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F812C" w14:textId="77777777" w:rsidR="00484BF0" w:rsidRPr="00BE62D7" w:rsidRDefault="007644BF" w:rsidP="00BE62D7">
      <w:pPr>
        <w:jc w:val="center"/>
        <w:rPr>
          <w:rFonts w:ascii="Arial" w:hAnsi="Arial" w:cs="Arial"/>
          <w:b/>
          <w:sz w:val="32"/>
          <w:szCs w:val="32"/>
          <w:lang w:val="hr-HR"/>
        </w:rPr>
      </w:pPr>
      <w:r w:rsidRPr="003A357F">
        <w:rPr>
          <w:rFonts w:ascii="Arial" w:hAnsi="Arial" w:cs="Arial"/>
          <w:b/>
          <w:sz w:val="32"/>
          <w:szCs w:val="32"/>
          <w:lang w:val="hr-HR"/>
        </w:rPr>
        <w:t>UVOD</w:t>
      </w:r>
    </w:p>
    <w:p w14:paraId="57AB5677" w14:textId="77777777" w:rsidR="00C96E72" w:rsidRDefault="00484BF0" w:rsidP="009D14B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  </w:t>
      </w:r>
      <w:r w:rsidR="00384449" w:rsidRPr="00593542">
        <w:rPr>
          <w:rFonts w:ascii="Arial" w:hAnsi="Arial" w:cs="Arial"/>
          <w:sz w:val="24"/>
          <w:szCs w:val="24"/>
        </w:rPr>
        <w:t xml:space="preserve">Intenzivan period učenja </w:t>
      </w:r>
      <w:r w:rsidR="00C11CC0" w:rsidRPr="00593542">
        <w:rPr>
          <w:rFonts w:ascii="Arial" w:hAnsi="Arial" w:cs="Arial"/>
          <w:sz w:val="24"/>
          <w:szCs w:val="24"/>
        </w:rPr>
        <w:t xml:space="preserve">odvija se u </w:t>
      </w:r>
      <w:r w:rsidR="00384449" w:rsidRPr="00593542">
        <w:rPr>
          <w:rFonts w:ascii="Arial" w:hAnsi="Arial" w:cs="Arial"/>
          <w:sz w:val="24"/>
          <w:szCs w:val="24"/>
        </w:rPr>
        <w:t>rano</w:t>
      </w:r>
      <w:r w:rsidR="00C11CC0" w:rsidRPr="00593542">
        <w:rPr>
          <w:rFonts w:ascii="Arial" w:hAnsi="Arial" w:cs="Arial"/>
          <w:sz w:val="24"/>
          <w:szCs w:val="24"/>
        </w:rPr>
        <w:t xml:space="preserve">m djetinjstvu, čak </w:t>
      </w:r>
      <w:r w:rsidR="00384449" w:rsidRPr="00593542">
        <w:rPr>
          <w:rFonts w:ascii="Arial" w:hAnsi="Arial" w:cs="Arial"/>
          <w:sz w:val="24"/>
          <w:szCs w:val="24"/>
        </w:rPr>
        <w:t xml:space="preserve"> </w:t>
      </w:r>
      <w:r w:rsidR="00C11CC0" w:rsidRPr="00593542">
        <w:rPr>
          <w:rFonts w:ascii="Arial" w:hAnsi="Arial" w:cs="Arial"/>
          <w:sz w:val="24"/>
          <w:szCs w:val="24"/>
        </w:rPr>
        <w:t xml:space="preserve">50% djetetove sposobnosti učenja razvija se u prve 4 god., stoga je naglasak na </w:t>
      </w:r>
      <w:r w:rsidR="00384449" w:rsidRPr="00593542">
        <w:rPr>
          <w:rFonts w:ascii="Arial" w:hAnsi="Arial" w:cs="Arial"/>
          <w:sz w:val="24"/>
          <w:szCs w:val="24"/>
        </w:rPr>
        <w:t>važnost</w:t>
      </w:r>
      <w:r w:rsidR="00C11CC0" w:rsidRPr="00593542">
        <w:rPr>
          <w:rFonts w:ascii="Arial" w:hAnsi="Arial" w:cs="Arial"/>
          <w:sz w:val="24"/>
          <w:szCs w:val="24"/>
        </w:rPr>
        <w:t>i</w:t>
      </w:r>
      <w:r w:rsidR="00384449" w:rsidRPr="00593542">
        <w:rPr>
          <w:rFonts w:ascii="Arial" w:hAnsi="Arial" w:cs="Arial"/>
          <w:sz w:val="24"/>
          <w:szCs w:val="24"/>
        </w:rPr>
        <w:t xml:space="preserve"> ranog i predškolskog sustava odgoja i</w:t>
      </w:r>
      <w:r w:rsidR="00C11CC0" w:rsidRPr="00593542">
        <w:rPr>
          <w:rFonts w:ascii="Arial" w:hAnsi="Arial" w:cs="Arial"/>
          <w:sz w:val="24"/>
          <w:szCs w:val="24"/>
        </w:rPr>
        <w:t xml:space="preserve"> obrazovanja</w:t>
      </w:r>
      <w:r w:rsidR="009D14B2">
        <w:rPr>
          <w:rFonts w:ascii="Arial" w:hAnsi="Arial" w:cs="Arial"/>
          <w:sz w:val="24"/>
          <w:szCs w:val="24"/>
        </w:rPr>
        <w:t>, tj.na važnosti predškolske ustanove</w:t>
      </w:r>
      <w:r w:rsidR="000E511C">
        <w:rPr>
          <w:rFonts w:ascii="Arial" w:hAnsi="Arial" w:cs="Arial"/>
          <w:sz w:val="24"/>
          <w:szCs w:val="24"/>
        </w:rPr>
        <w:t xml:space="preserve"> u osiguravanju</w:t>
      </w:r>
      <w:r w:rsidR="00B6187C" w:rsidRPr="000E511C">
        <w:rPr>
          <w:rFonts w:ascii="Arial" w:hAnsi="Arial" w:cs="Arial"/>
          <w:sz w:val="24"/>
          <w:szCs w:val="24"/>
        </w:rPr>
        <w:t xml:space="preserve"> optima</w:t>
      </w:r>
      <w:r w:rsidR="000E511C">
        <w:rPr>
          <w:rFonts w:ascii="Arial" w:hAnsi="Arial" w:cs="Arial"/>
          <w:sz w:val="24"/>
          <w:szCs w:val="24"/>
        </w:rPr>
        <w:t xml:space="preserve">lnih uvjeta za cjelovit razvoj svakog djeteta, </w:t>
      </w:r>
      <w:r w:rsidR="00B6187C" w:rsidRPr="000E511C">
        <w:rPr>
          <w:rFonts w:ascii="Arial" w:hAnsi="Arial" w:cs="Arial"/>
          <w:sz w:val="24"/>
          <w:szCs w:val="24"/>
        </w:rPr>
        <w:t>te unapređivanje onih djetetovih osobina i umijeća koja se počinju formirati u najranijoj dobi</w:t>
      </w:r>
      <w:r w:rsidR="009D14B2">
        <w:rPr>
          <w:rFonts w:ascii="Arial" w:hAnsi="Arial" w:cs="Arial"/>
          <w:sz w:val="24"/>
          <w:szCs w:val="24"/>
        </w:rPr>
        <w:t xml:space="preserve">. </w:t>
      </w:r>
    </w:p>
    <w:p w14:paraId="6320F922" w14:textId="77777777" w:rsidR="00913DE9" w:rsidRDefault="009D14B2" w:rsidP="00913DE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Cilj</w:t>
      </w:r>
      <w:r w:rsidR="00C96E72">
        <w:rPr>
          <w:rFonts w:ascii="Arial" w:hAnsi="Arial" w:cs="Arial"/>
          <w:sz w:val="24"/>
          <w:szCs w:val="24"/>
        </w:rPr>
        <w:t xml:space="preserve"> u našoj skupini </w:t>
      </w:r>
      <w:r w:rsidR="000D1359">
        <w:rPr>
          <w:rFonts w:ascii="Arial" w:hAnsi="Arial" w:cs="Arial"/>
          <w:sz w:val="24"/>
          <w:szCs w:val="24"/>
        </w:rPr>
        <w:t>je omogućiti djeci da što bolje razvijaju</w:t>
      </w:r>
      <w:r w:rsidRPr="00593542">
        <w:rPr>
          <w:rFonts w:ascii="Arial" w:hAnsi="Arial" w:cs="Arial"/>
          <w:sz w:val="24"/>
          <w:szCs w:val="24"/>
        </w:rPr>
        <w:t xml:space="preserve"> svoje sposobnosti,</w:t>
      </w:r>
      <w:r w:rsidR="000D1359">
        <w:rPr>
          <w:rFonts w:ascii="Arial" w:hAnsi="Arial" w:cs="Arial"/>
          <w:sz w:val="24"/>
          <w:szCs w:val="24"/>
        </w:rPr>
        <w:t>kroz holistički pristup i poticajnu i zanimljivu okolinu</w:t>
      </w:r>
      <w:r w:rsidRPr="00593542">
        <w:rPr>
          <w:rFonts w:ascii="Arial" w:hAnsi="Arial" w:cs="Arial"/>
          <w:sz w:val="24"/>
          <w:szCs w:val="24"/>
        </w:rPr>
        <w:t xml:space="preserve"> </w:t>
      </w:r>
      <w:r w:rsidR="000D1359">
        <w:rPr>
          <w:rFonts w:ascii="Arial" w:hAnsi="Arial" w:cs="Arial"/>
          <w:sz w:val="24"/>
          <w:szCs w:val="24"/>
        </w:rPr>
        <w:t xml:space="preserve">koja pobuđuje interes za </w:t>
      </w:r>
      <w:r w:rsidRPr="00593542">
        <w:rPr>
          <w:rFonts w:ascii="Arial" w:hAnsi="Arial" w:cs="Arial"/>
          <w:sz w:val="24"/>
          <w:szCs w:val="24"/>
        </w:rPr>
        <w:t>istraživanje i kretanje</w:t>
      </w:r>
      <w:r w:rsidR="00C96E72">
        <w:rPr>
          <w:rFonts w:ascii="Arial" w:hAnsi="Arial" w:cs="Arial"/>
          <w:sz w:val="24"/>
          <w:szCs w:val="24"/>
        </w:rPr>
        <w:t>.</w:t>
      </w:r>
      <w:r w:rsidRPr="00593542">
        <w:rPr>
          <w:rFonts w:ascii="Arial" w:hAnsi="Arial" w:cs="Arial"/>
          <w:sz w:val="24"/>
          <w:szCs w:val="24"/>
        </w:rPr>
        <w:t xml:space="preserve"> </w:t>
      </w:r>
      <w:r w:rsidR="00451072" w:rsidRPr="00593542">
        <w:rPr>
          <w:rFonts w:ascii="Arial" w:hAnsi="Arial" w:cs="Arial"/>
          <w:sz w:val="24"/>
          <w:szCs w:val="24"/>
        </w:rPr>
        <w:t>Bogata osjetna iskustva su nužna podloga učenja</w:t>
      </w:r>
      <w:r w:rsidR="00451072">
        <w:rPr>
          <w:rFonts w:ascii="Arial" w:hAnsi="Arial" w:cs="Arial"/>
          <w:sz w:val="24"/>
          <w:szCs w:val="24"/>
        </w:rPr>
        <w:t>.</w:t>
      </w:r>
    </w:p>
    <w:p w14:paraId="03026865" w14:textId="77777777" w:rsidR="009D14B2" w:rsidRPr="00593542" w:rsidRDefault="00913DE9" w:rsidP="00913DE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Nastojali smo stvoriti ugodno i svrhovito multisenzoričko okruženja</w:t>
      </w:r>
      <w:r w:rsidR="00BE62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 dostupnim i raznolikim materijalima</w:t>
      </w:r>
      <w:r w:rsidR="00D066A4">
        <w:rPr>
          <w:rFonts w:ascii="Arial" w:hAnsi="Arial" w:cs="Arial"/>
          <w:sz w:val="24"/>
          <w:szCs w:val="24"/>
        </w:rPr>
        <w:t xml:space="preserve"> koje omogućava </w:t>
      </w:r>
      <w:r w:rsidRPr="00593542">
        <w:rPr>
          <w:rFonts w:ascii="Arial" w:hAnsi="Arial" w:cs="Arial"/>
          <w:sz w:val="24"/>
          <w:szCs w:val="24"/>
        </w:rPr>
        <w:t>sa</w:t>
      </w:r>
      <w:r>
        <w:rPr>
          <w:rFonts w:ascii="Arial" w:hAnsi="Arial" w:cs="Arial"/>
          <w:sz w:val="24"/>
          <w:szCs w:val="24"/>
        </w:rPr>
        <w:t>mostalno i nesmetano istraživanje i učenje</w:t>
      </w:r>
      <w:r w:rsidR="00D066A4">
        <w:rPr>
          <w:rFonts w:ascii="Arial" w:hAnsi="Arial" w:cs="Arial"/>
          <w:sz w:val="24"/>
          <w:szCs w:val="24"/>
        </w:rPr>
        <w:t xml:space="preserve">, mogućnost izbora i </w:t>
      </w:r>
      <w:r w:rsidRPr="00593542">
        <w:rPr>
          <w:rFonts w:ascii="Arial" w:hAnsi="Arial" w:cs="Arial"/>
          <w:sz w:val="24"/>
          <w:szCs w:val="24"/>
        </w:rPr>
        <w:t>suradnju</w:t>
      </w:r>
      <w:r w:rsidR="00D066A4">
        <w:rPr>
          <w:rFonts w:ascii="Arial" w:hAnsi="Arial" w:cs="Arial"/>
          <w:sz w:val="24"/>
          <w:szCs w:val="24"/>
        </w:rPr>
        <w:t xml:space="preserve"> </w:t>
      </w:r>
      <w:r w:rsidR="00EF0CBA">
        <w:rPr>
          <w:rFonts w:ascii="Arial" w:hAnsi="Arial" w:cs="Arial"/>
          <w:sz w:val="24"/>
          <w:szCs w:val="24"/>
        </w:rPr>
        <w:t>s vršnjacima u manjim grupama</w:t>
      </w:r>
      <w:r w:rsidR="00D066A4">
        <w:rPr>
          <w:rFonts w:ascii="Arial" w:hAnsi="Arial" w:cs="Arial"/>
          <w:sz w:val="24"/>
          <w:szCs w:val="24"/>
        </w:rPr>
        <w:t>.</w:t>
      </w:r>
      <w:r w:rsidR="00EF0CBA">
        <w:rPr>
          <w:rFonts w:ascii="Arial" w:hAnsi="Arial" w:cs="Arial"/>
          <w:sz w:val="24"/>
          <w:szCs w:val="24"/>
        </w:rPr>
        <w:t xml:space="preserve"> Tako je nastao straživački centar, tj.centar za </w:t>
      </w:r>
      <w:r w:rsidRPr="00593542">
        <w:rPr>
          <w:rFonts w:ascii="Arial" w:hAnsi="Arial" w:cs="Arial"/>
          <w:sz w:val="24"/>
          <w:szCs w:val="24"/>
        </w:rPr>
        <w:t>multisenzoričku stimulaciju – kombinacija taktilne, vizualne, olfakt</w:t>
      </w:r>
      <w:r w:rsidR="00EF0CBA">
        <w:rPr>
          <w:rFonts w:ascii="Arial" w:hAnsi="Arial" w:cs="Arial"/>
          <w:sz w:val="24"/>
          <w:szCs w:val="24"/>
        </w:rPr>
        <w:t xml:space="preserve">ivne, gustativne, vestibularne i </w:t>
      </w:r>
      <w:r w:rsidRPr="00593542">
        <w:rPr>
          <w:rFonts w:ascii="Arial" w:hAnsi="Arial" w:cs="Arial"/>
          <w:sz w:val="24"/>
          <w:szCs w:val="24"/>
        </w:rPr>
        <w:t>proprioceptivne stimulacije</w:t>
      </w:r>
      <w:r w:rsidR="00272146">
        <w:rPr>
          <w:rFonts w:ascii="Arial" w:hAnsi="Arial" w:cs="Arial"/>
          <w:sz w:val="24"/>
          <w:szCs w:val="24"/>
        </w:rPr>
        <w:t>, te je multisenzorička stimulacija integrira</w:t>
      </w:r>
      <w:r w:rsidR="0006389D">
        <w:rPr>
          <w:rFonts w:ascii="Arial" w:hAnsi="Arial" w:cs="Arial"/>
          <w:sz w:val="24"/>
          <w:szCs w:val="24"/>
        </w:rPr>
        <w:t>na i u druge centre aktivnosti (</w:t>
      </w:r>
      <w:r w:rsidR="00272146">
        <w:rPr>
          <w:rFonts w:ascii="Arial" w:hAnsi="Arial" w:cs="Arial"/>
          <w:sz w:val="24"/>
          <w:szCs w:val="24"/>
        </w:rPr>
        <w:t>stolno-manipulativni centar, građevni centar, centar slikovnica</w:t>
      </w:r>
      <w:r w:rsidR="0006389D">
        <w:rPr>
          <w:rFonts w:ascii="Arial" w:hAnsi="Arial" w:cs="Arial"/>
          <w:sz w:val="24"/>
          <w:szCs w:val="24"/>
        </w:rPr>
        <w:t xml:space="preserve"> itd.).</w:t>
      </w:r>
      <w:r w:rsidRPr="00593542">
        <w:rPr>
          <w:rFonts w:ascii="Arial" w:hAnsi="Arial" w:cs="Arial"/>
          <w:sz w:val="24"/>
          <w:szCs w:val="24"/>
        </w:rPr>
        <w:t xml:space="preserve"> </w:t>
      </w:r>
    </w:p>
    <w:p w14:paraId="0E6B9268" w14:textId="77777777" w:rsidR="00D4409E" w:rsidRDefault="00EF0CBA" w:rsidP="0059354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Ostvarena je </w:t>
      </w:r>
      <w:r w:rsidR="009F0399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>s</w:t>
      </w:r>
      <w:r w:rsidR="00593542" w:rsidRPr="00593542">
        <w:rPr>
          <w:rFonts w:ascii="Arial" w:hAnsi="Arial" w:cs="Arial"/>
          <w:sz w:val="24"/>
          <w:szCs w:val="24"/>
        </w:rPr>
        <w:t>uradnja sa roditeljima</w:t>
      </w:r>
      <w:r>
        <w:rPr>
          <w:rFonts w:ascii="Arial" w:hAnsi="Arial" w:cs="Arial"/>
          <w:sz w:val="24"/>
          <w:szCs w:val="24"/>
        </w:rPr>
        <w:t xml:space="preserve"> koji su bili uključeni u prikupljanje pedagoški neoblikovanog matrijala koji se koristio za izradu poticaja za multisenzorički centar</w:t>
      </w:r>
      <w:r w:rsidR="0006389D">
        <w:rPr>
          <w:rFonts w:ascii="Arial" w:hAnsi="Arial" w:cs="Arial"/>
          <w:sz w:val="24"/>
          <w:szCs w:val="24"/>
        </w:rPr>
        <w:t xml:space="preserve"> i integraciju senzoričkih aktivnosti u druge centre aktivnosti</w:t>
      </w:r>
      <w:r w:rsidR="009F0399">
        <w:rPr>
          <w:rFonts w:ascii="Arial" w:hAnsi="Arial" w:cs="Arial"/>
          <w:sz w:val="24"/>
          <w:szCs w:val="24"/>
        </w:rPr>
        <w:t>, te i suradnja sa kolegicama iz jasličke skupine- J2 u razmjeni ideja i materijala</w:t>
      </w:r>
      <w:r>
        <w:rPr>
          <w:rFonts w:ascii="Arial" w:hAnsi="Arial" w:cs="Arial"/>
          <w:sz w:val="24"/>
          <w:szCs w:val="24"/>
        </w:rPr>
        <w:t>.</w:t>
      </w:r>
      <w:r w:rsidR="00CE6C98">
        <w:rPr>
          <w:rFonts w:ascii="Arial" w:hAnsi="Arial" w:cs="Arial"/>
          <w:sz w:val="24"/>
          <w:szCs w:val="24"/>
        </w:rPr>
        <w:t xml:space="preserve"> </w:t>
      </w:r>
    </w:p>
    <w:p w14:paraId="4FDC5D99" w14:textId="77777777" w:rsidR="009F0399" w:rsidRDefault="009F0399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53FFA1CE" w14:textId="77777777" w:rsidR="009F0399" w:rsidRDefault="009F0399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10EF32E8" w14:textId="77777777" w:rsidR="009F0399" w:rsidRDefault="009F0399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4380A44E" w14:textId="77777777" w:rsidR="009F0399" w:rsidRDefault="009F0399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392C1CC1" w14:textId="77777777" w:rsidR="009F0399" w:rsidRDefault="009F0399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6C57D879" w14:textId="77777777" w:rsidR="009F0399" w:rsidRDefault="009F0399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01189B4A" w14:textId="77777777" w:rsidR="009F0399" w:rsidRDefault="009F0399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280A06C7" w14:textId="77777777" w:rsidR="00BE62D7" w:rsidRPr="00593542" w:rsidRDefault="00BE62D7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23B2D02B" w14:textId="77777777" w:rsidR="00D4409E" w:rsidRPr="003A357F" w:rsidRDefault="00D4409E" w:rsidP="00D4409E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3A357F">
        <w:rPr>
          <w:rFonts w:ascii="Arial" w:hAnsi="Arial" w:cs="Arial"/>
          <w:b/>
          <w:sz w:val="32"/>
          <w:szCs w:val="32"/>
        </w:rPr>
        <w:lastRenderedPageBreak/>
        <w:t>OSJETNI SUSTAVI</w:t>
      </w:r>
    </w:p>
    <w:p w14:paraId="1DE8D8BA" w14:textId="77777777" w:rsidR="00D4409E" w:rsidRPr="00D4409E" w:rsidRDefault="00D4409E" w:rsidP="00D4409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Osjetni sustavi koji se stimuliraju u multisenzoričkom centru</w:t>
      </w:r>
      <w:r w:rsidR="003A357F">
        <w:rPr>
          <w:rFonts w:ascii="Arial" w:hAnsi="Arial" w:cs="Arial"/>
          <w:sz w:val="24"/>
          <w:szCs w:val="24"/>
        </w:rPr>
        <w:t xml:space="preserve"> i čija stimulacija je integrirana i u druge centre aktivnosti</w:t>
      </w:r>
      <w:r>
        <w:rPr>
          <w:rFonts w:ascii="Arial" w:hAnsi="Arial" w:cs="Arial"/>
          <w:sz w:val="24"/>
          <w:szCs w:val="24"/>
        </w:rPr>
        <w:t xml:space="preserve"> su:</w:t>
      </w:r>
    </w:p>
    <w:p w14:paraId="08CF2443" w14:textId="77777777" w:rsidR="00AE33B8" w:rsidRPr="00AE33B8" w:rsidRDefault="00AE33B8" w:rsidP="00AE33B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3A357F">
        <w:rPr>
          <w:rFonts w:ascii="Arial" w:hAnsi="Arial" w:cs="Arial"/>
          <w:b/>
          <w:i/>
          <w:sz w:val="24"/>
          <w:szCs w:val="24"/>
        </w:rPr>
        <w:t>Vizualni</w:t>
      </w:r>
      <w:r>
        <w:rPr>
          <w:rFonts w:ascii="Arial" w:hAnsi="Arial" w:cs="Arial"/>
          <w:sz w:val="24"/>
          <w:szCs w:val="24"/>
        </w:rPr>
        <w:t xml:space="preserve"> (oči-vid</w:t>
      </w:r>
      <w:r w:rsidRPr="00AE33B8">
        <w:rPr>
          <w:rFonts w:ascii="Arial" w:hAnsi="Arial" w:cs="Arial"/>
          <w:sz w:val="24"/>
          <w:szCs w:val="24"/>
        </w:rPr>
        <w:t>),</w:t>
      </w:r>
    </w:p>
    <w:p w14:paraId="0DAEE184" w14:textId="77777777" w:rsidR="00AE33B8" w:rsidRPr="00AE33B8" w:rsidRDefault="00AE33B8" w:rsidP="00AE33B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3A357F">
        <w:rPr>
          <w:rFonts w:ascii="Arial" w:hAnsi="Arial" w:cs="Arial"/>
          <w:b/>
          <w:i/>
          <w:sz w:val="24"/>
          <w:szCs w:val="24"/>
        </w:rPr>
        <w:t>Taktilni</w:t>
      </w:r>
      <w:r>
        <w:rPr>
          <w:rFonts w:ascii="Arial" w:hAnsi="Arial" w:cs="Arial"/>
          <w:sz w:val="24"/>
          <w:szCs w:val="24"/>
        </w:rPr>
        <w:t xml:space="preserve"> (koža-dodir</w:t>
      </w:r>
      <w:r w:rsidRPr="00AE33B8">
        <w:rPr>
          <w:rFonts w:ascii="Arial" w:hAnsi="Arial" w:cs="Arial"/>
          <w:sz w:val="24"/>
          <w:szCs w:val="24"/>
        </w:rPr>
        <w:t>)- informacije o teksturi, obliku i veličini objekata iz okoline,</w:t>
      </w:r>
    </w:p>
    <w:p w14:paraId="090E4582" w14:textId="77777777" w:rsidR="00AE33B8" w:rsidRDefault="00AE33B8" w:rsidP="00AE33B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3A357F">
        <w:rPr>
          <w:rFonts w:ascii="Arial" w:hAnsi="Arial" w:cs="Arial"/>
          <w:b/>
          <w:i/>
          <w:sz w:val="24"/>
          <w:szCs w:val="24"/>
        </w:rPr>
        <w:t>Auditivni</w:t>
      </w:r>
      <w:r w:rsidRPr="00AE33B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uši-sluh</w:t>
      </w:r>
      <w:r w:rsidRPr="00AE33B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</w:p>
    <w:p w14:paraId="038D3F12" w14:textId="77777777" w:rsidR="00AE33B8" w:rsidRDefault="00D4409E" w:rsidP="00AE33B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3A357F">
        <w:rPr>
          <w:rFonts w:ascii="Arial" w:hAnsi="Arial" w:cs="Arial"/>
          <w:b/>
          <w:i/>
          <w:sz w:val="24"/>
          <w:szCs w:val="24"/>
        </w:rPr>
        <w:t>Olfaktorni</w:t>
      </w:r>
      <w:r w:rsidRPr="00AE33B8">
        <w:rPr>
          <w:rFonts w:ascii="Arial" w:hAnsi="Arial" w:cs="Arial"/>
          <w:sz w:val="24"/>
          <w:szCs w:val="24"/>
        </w:rPr>
        <w:t xml:space="preserve"> (</w:t>
      </w:r>
      <w:r w:rsidR="00AE33B8">
        <w:rPr>
          <w:rFonts w:ascii="Arial" w:hAnsi="Arial" w:cs="Arial"/>
          <w:sz w:val="24"/>
          <w:szCs w:val="24"/>
        </w:rPr>
        <w:t>nos-miris</w:t>
      </w:r>
      <w:r w:rsidRPr="00AE33B8">
        <w:rPr>
          <w:rFonts w:ascii="Arial" w:hAnsi="Arial" w:cs="Arial"/>
          <w:sz w:val="24"/>
          <w:szCs w:val="24"/>
        </w:rPr>
        <w:t>)</w:t>
      </w:r>
      <w:r w:rsidR="00AE33B8">
        <w:rPr>
          <w:rFonts w:ascii="Arial" w:hAnsi="Arial" w:cs="Arial"/>
          <w:sz w:val="24"/>
          <w:szCs w:val="24"/>
        </w:rPr>
        <w:t>,</w:t>
      </w:r>
    </w:p>
    <w:p w14:paraId="5CB93F29" w14:textId="77777777" w:rsidR="00AE33B8" w:rsidRPr="00AE33B8" w:rsidRDefault="00AE33B8" w:rsidP="00AE33B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3A357F">
        <w:rPr>
          <w:rFonts w:ascii="Arial" w:hAnsi="Arial" w:cs="Arial"/>
          <w:b/>
          <w:i/>
          <w:sz w:val="24"/>
          <w:szCs w:val="24"/>
        </w:rPr>
        <w:t>Gustativni</w:t>
      </w:r>
      <w:r w:rsidRPr="00AE33B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jezik-</w:t>
      </w:r>
      <w:r w:rsidRPr="00AE33B8">
        <w:rPr>
          <w:rFonts w:ascii="Arial" w:hAnsi="Arial" w:cs="Arial"/>
          <w:sz w:val="24"/>
          <w:szCs w:val="24"/>
        </w:rPr>
        <w:t>okus),</w:t>
      </w:r>
    </w:p>
    <w:p w14:paraId="49B8F122" w14:textId="77777777" w:rsidR="00AE33B8" w:rsidRDefault="00AE33B8" w:rsidP="00AE33B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3A357F">
        <w:rPr>
          <w:rFonts w:ascii="Arial" w:hAnsi="Arial" w:cs="Arial"/>
          <w:b/>
          <w:i/>
          <w:sz w:val="24"/>
          <w:szCs w:val="24"/>
        </w:rPr>
        <w:t xml:space="preserve"> </w:t>
      </w:r>
      <w:r w:rsidR="00D4409E" w:rsidRPr="003A357F">
        <w:rPr>
          <w:rFonts w:ascii="Arial" w:hAnsi="Arial" w:cs="Arial"/>
          <w:b/>
          <w:i/>
          <w:sz w:val="24"/>
          <w:szCs w:val="24"/>
        </w:rPr>
        <w:t>Vestibularni</w:t>
      </w:r>
      <w:r w:rsidR="00D4409E" w:rsidRPr="00AE33B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unutarnje uho-informacije o sili teži i prostoru, ravnoteži i pokretu, </w:t>
      </w:r>
      <w:r w:rsidRPr="00AE33B8">
        <w:rPr>
          <w:rFonts w:ascii="Arial" w:hAnsi="Arial" w:cs="Arial"/>
          <w:sz w:val="24"/>
          <w:szCs w:val="24"/>
        </w:rPr>
        <w:t xml:space="preserve"> </w:t>
      </w:r>
      <w:r w:rsidRPr="00593542">
        <w:rPr>
          <w:rFonts w:ascii="Arial" w:hAnsi="Arial" w:cs="Arial"/>
          <w:sz w:val="24"/>
          <w:szCs w:val="24"/>
        </w:rPr>
        <w:t>položaju naše glave i tijela u odnosu na zemljinu površinu</w:t>
      </w:r>
      <w:r w:rsidR="00D4409E" w:rsidRPr="00AE33B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</w:p>
    <w:p w14:paraId="5707706E" w14:textId="77777777" w:rsidR="00D4409E" w:rsidRPr="00AE33B8" w:rsidRDefault="00D4409E" w:rsidP="00AE33B8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AE33B8">
        <w:rPr>
          <w:rFonts w:ascii="Arial" w:hAnsi="Arial" w:cs="Arial"/>
          <w:sz w:val="24"/>
          <w:szCs w:val="24"/>
        </w:rPr>
        <w:t xml:space="preserve"> </w:t>
      </w:r>
      <w:r w:rsidRPr="003A357F">
        <w:rPr>
          <w:rFonts w:ascii="Arial" w:hAnsi="Arial" w:cs="Arial"/>
          <w:b/>
          <w:i/>
          <w:sz w:val="24"/>
          <w:szCs w:val="24"/>
        </w:rPr>
        <w:t>Proprioceptivni</w:t>
      </w:r>
      <w:r w:rsidRPr="00AE33B8">
        <w:rPr>
          <w:rFonts w:ascii="Arial" w:hAnsi="Arial" w:cs="Arial"/>
          <w:sz w:val="24"/>
          <w:szCs w:val="24"/>
        </w:rPr>
        <w:t xml:space="preserve"> (</w:t>
      </w:r>
      <w:r w:rsidR="00AE33B8">
        <w:rPr>
          <w:rFonts w:ascii="Arial" w:hAnsi="Arial" w:cs="Arial"/>
          <w:sz w:val="24"/>
          <w:szCs w:val="24"/>
        </w:rPr>
        <w:t>mišići i zglobovi-znanje</w:t>
      </w:r>
      <w:r w:rsidRPr="00AE33B8">
        <w:rPr>
          <w:rFonts w:ascii="Arial" w:hAnsi="Arial" w:cs="Arial"/>
          <w:sz w:val="24"/>
          <w:szCs w:val="24"/>
        </w:rPr>
        <w:t xml:space="preserve"> gdje je vlastito tijelo u prostoru</w:t>
      </w:r>
      <w:r w:rsidR="00AE33B8">
        <w:rPr>
          <w:rFonts w:ascii="Arial" w:hAnsi="Arial" w:cs="Arial"/>
          <w:sz w:val="24"/>
          <w:szCs w:val="24"/>
        </w:rPr>
        <w:t>, kako se istežu dijelovi tijela i što rade</w:t>
      </w:r>
      <w:r w:rsidRPr="00AE33B8">
        <w:rPr>
          <w:rFonts w:ascii="Arial" w:hAnsi="Arial" w:cs="Arial"/>
          <w:sz w:val="24"/>
          <w:szCs w:val="24"/>
        </w:rPr>
        <w:t>)</w:t>
      </w:r>
    </w:p>
    <w:p w14:paraId="537105F3" w14:textId="77777777" w:rsidR="007D3D74" w:rsidRDefault="007D3D74" w:rsidP="007D3D7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1FE1AE3" w14:textId="77777777" w:rsidR="00484BF0" w:rsidRDefault="00484BF0" w:rsidP="007D3D7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7C5A479C" w14:textId="77777777" w:rsidR="007D3D74" w:rsidRPr="003A357F" w:rsidRDefault="007D3D74" w:rsidP="007D3D74">
      <w:pPr>
        <w:spacing w:line="360" w:lineRule="auto"/>
        <w:ind w:left="360"/>
        <w:jc w:val="center"/>
        <w:rPr>
          <w:rFonts w:ascii="Arial" w:hAnsi="Arial" w:cs="Arial"/>
          <w:b/>
          <w:sz w:val="32"/>
          <w:szCs w:val="32"/>
        </w:rPr>
      </w:pPr>
      <w:r w:rsidRPr="003A357F">
        <w:rPr>
          <w:rFonts w:ascii="Arial" w:hAnsi="Arial" w:cs="Arial"/>
          <w:b/>
          <w:sz w:val="32"/>
          <w:szCs w:val="32"/>
        </w:rPr>
        <w:t>OSJETNI SUSTAVI</w:t>
      </w:r>
    </w:p>
    <w:p w14:paraId="2E7A2103" w14:textId="77777777" w:rsidR="007D3D74" w:rsidRPr="007D3D74" w:rsidRDefault="007D3D74" w:rsidP="007D3D74">
      <w:pPr>
        <w:keepNext/>
        <w:spacing w:line="360" w:lineRule="auto"/>
        <w:ind w:left="360"/>
      </w:pPr>
      <w:r>
        <w:rPr>
          <w:rFonts w:ascii="Arial" w:hAnsi="Arial" w:cs="Arial"/>
          <w:b/>
          <w:noProof/>
          <w:sz w:val="24"/>
          <w:szCs w:val="24"/>
          <w:lang w:eastAsia="hr-BA"/>
        </w:rPr>
        <w:drawing>
          <wp:inline distT="0" distB="0" distL="0" distR="0" wp14:anchorId="001F54AB" wp14:editId="4CFFCDEE">
            <wp:extent cx="5486400" cy="3501958"/>
            <wp:effectExtent l="0" t="0" r="0" b="381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E5134F4" w14:textId="77777777" w:rsidR="009F0399" w:rsidRDefault="009F0399" w:rsidP="009F039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2C692558" w14:textId="77777777" w:rsidR="00272146" w:rsidRPr="003A357F" w:rsidRDefault="00253D1F" w:rsidP="00484BF0">
      <w:pPr>
        <w:spacing w:line="360" w:lineRule="auto"/>
        <w:ind w:left="360"/>
        <w:jc w:val="center"/>
        <w:rPr>
          <w:rFonts w:ascii="Arial" w:hAnsi="Arial" w:cs="Arial"/>
          <w:b/>
          <w:sz w:val="32"/>
          <w:szCs w:val="32"/>
        </w:rPr>
      </w:pPr>
      <w:r w:rsidRPr="003A357F">
        <w:rPr>
          <w:rFonts w:ascii="Arial" w:hAnsi="Arial" w:cs="Arial"/>
          <w:b/>
          <w:sz w:val="32"/>
          <w:szCs w:val="32"/>
        </w:rPr>
        <w:lastRenderedPageBreak/>
        <w:t>VIZUALNI SUSTAV</w:t>
      </w:r>
    </w:p>
    <w:p w14:paraId="58CA7D5B" w14:textId="77777777" w:rsidR="00272146" w:rsidRDefault="00484BF0" w:rsidP="0027214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272146">
        <w:rPr>
          <w:rFonts w:ascii="Arial" w:hAnsi="Arial" w:cs="Arial"/>
          <w:sz w:val="24"/>
          <w:szCs w:val="24"/>
        </w:rPr>
        <w:t>P</w:t>
      </w:r>
      <w:r w:rsidR="00272146" w:rsidRPr="00272146">
        <w:rPr>
          <w:rFonts w:ascii="Arial" w:hAnsi="Arial" w:cs="Arial"/>
          <w:sz w:val="24"/>
          <w:szCs w:val="24"/>
        </w:rPr>
        <w:t>okret je ovisan i neraskidivo vezan uz vizualnu percepciju</w:t>
      </w:r>
      <w:r w:rsidR="00272146">
        <w:rPr>
          <w:rFonts w:ascii="Arial" w:hAnsi="Arial" w:cs="Arial"/>
          <w:sz w:val="24"/>
          <w:szCs w:val="24"/>
        </w:rPr>
        <w:t>,</w:t>
      </w:r>
      <w:r w:rsidR="00272146" w:rsidRPr="00272146">
        <w:rPr>
          <w:rFonts w:ascii="Arial" w:hAnsi="Arial" w:cs="Arial"/>
          <w:sz w:val="24"/>
          <w:szCs w:val="24"/>
        </w:rPr>
        <w:t xml:space="preserve"> kretanje je bazirano na onome što vidimo, čujemo i osjećamo</w:t>
      </w:r>
      <w:r w:rsidR="00272146">
        <w:rPr>
          <w:rFonts w:ascii="Arial" w:hAnsi="Arial" w:cs="Arial"/>
          <w:sz w:val="24"/>
          <w:szCs w:val="24"/>
        </w:rPr>
        <w:t>.</w:t>
      </w:r>
      <w:r w:rsidR="00272146" w:rsidRPr="00272146">
        <w:rPr>
          <w:rFonts w:ascii="Arial" w:hAnsi="Arial" w:cs="Arial"/>
          <w:sz w:val="24"/>
          <w:szCs w:val="24"/>
        </w:rPr>
        <w:t xml:space="preserve"> </w:t>
      </w:r>
      <w:r w:rsidR="00272146">
        <w:rPr>
          <w:rFonts w:ascii="Arial" w:hAnsi="Arial" w:cs="Arial"/>
          <w:sz w:val="24"/>
          <w:szCs w:val="24"/>
        </w:rPr>
        <w:t>U</w:t>
      </w:r>
      <w:r w:rsidR="00272146" w:rsidRPr="00272146">
        <w:rPr>
          <w:rFonts w:ascii="Arial" w:hAnsi="Arial" w:cs="Arial"/>
          <w:sz w:val="24"/>
          <w:szCs w:val="24"/>
        </w:rPr>
        <w:t>ključen</w:t>
      </w:r>
      <w:r w:rsidR="00272146">
        <w:rPr>
          <w:rFonts w:ascii="Arial" w:hAnsi="Arial" w:cs="Arial"/>
          <w:sz w:val="24"/>
          <w:szCs w:val="24"/>
        </w:rPr>
        <w:t xml:space="preserve"> je</w:t>
      </w:r>
      <w:r w:rsidR="00272146" w:rsidRPr="00272146">
        <w:rPr>
          <w:rFonts w:ascii="Arial" w:hAnsi="Arial" w:cs="Arial"/>
          <w:sz w:val="24"/>
          <w:szCs w:val="24"/>
        </w:rPr>
        <w:t xml:space="preserve"> u motoričko planiranje i anticipaciju - povezan s vestibularnim sustavom za kontroliranje ravnoteže - vještine okulomotorike i združenog rada očiju</w:t>
      </w:r>
      <w:r w:rsidR="00272146">
        <w:rPr>
          <w:rFonts w:ascii="Arial" w:hAnsi="Arial" w:cs="Arial"/>
          <w:sz w:val="24"/>
          <w:szCs w:val="24"/>
        </w:rPr>
        <w:t>.</w:t>
      </w:r>
    </w:p>
    <w:p w14:paraId="6B37E479" w14:textId="77777777" w:rsidR="00272146" w:rsidRPr="007D3D74" w:rsidRDefault="00272146" w:rsidP="00272146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7D3D74">
        <w:rPr>
          <w:rFonts w:ascii="Arial" w:hAnsi="Arial" w:cs="Arial"/>
          <w:b/>
          <w:sz w:val="24"/>
          <w:szCs w:val="24"/>
        </w:rPr>
        <w:t xml:space="preserve"> Aktivnosti koje smo ponudili u skupini za vizualno stimuliranje</w:t>
      </w:r>
      <w:r w:rsidR="00C16C8A" w:rsidRPr="007D3D74">
        <w:rPr>
          <w:rFonts w:ascii="Arial" w:hAnsi="Arial" w:cs="Arial"/>
          <w:b/>
          <w:sz w:val="24"/>
          <w:szCs w:val="24"/>
        </w:rPr>
        <w:t xml:space="preserve"> i istraživanje</w:t>
      </w:r>
      <w:r w:rsidRPr="007D3D74">
        <w:rPr>
          <w:rFonts w:ascii="Arial" w:hAnsi="Arial" w:cs="Arial"/>
          <w:b/>
          <w:sz w:val="24"/>
          <w:szCs w:val="24"/>
        </w:rPr>
        <w:t xml:space="preserve"> :</w:t>
      </w:r>
    </w:p>
    <w:p w14:paraId="5A44DCAF" w14:textId="77777777" w:rsidR="00272146" w:rsidRPr="00C16C8A" w:rsidRDefault="000924E3" w:rsidP="00C16C8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slagarice</w:t>
      </w:r>
      <w:r w:rsidR="00272146" w:rsidRPr="00C16C8A">
        <w:rPr>
          <w:rFonts w:ascii="Arial" w:hAnsi="Arial" w:cs="Arial"/>
          <w:sz w:val="24"/>
          <w:szCs w:val="24"/>
        </w:rPr>
        <w:t xml:space="preserve">, umetaljke, nizaljke, </w:t>
      </w:r>
    </w:p>
    <w:p w14:paraId="1ED3009D" w14:textId="77777777" w:rsidR="00272146" w:rsidRDefault="00272146" w:rsidP="0027214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272146">
        <w:rPr>
          <w:rFonts w:ascii="Arial" w:hAnsi="Arial" w:cs="Arial"/>
          <w:sz w:val="24"/>
          <w:szCs w:val="24"/>
        </w:rPr>
        <w:t>kocke u bojama,</w:t>
      </w:r>
    </w:p>
    <w:p w14:paraId="1FCB551D" w14:textId="77777777" w:rsidR="00685320" w:rsidRDefault="00685320" w:rsidP="0027214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vizualne bočice,</w:t>
      </w:r>
    </w:p>
    <w:p w14:paraId="568CF75A" w14:textId="77777777" w:rsidR="00272146" w:rsidRDefault="00272146" w:rsidP="0027214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272146">
        <w:rPr>
          <w:rFonts w:ascii="Arial" w:hAnsi="Arial" w:cs="Arial"/>
          <w:sz w:val="24"/>
          <w:szCs w:val="24"/>
        </w:rPr>
        <w:t>slikovnic</w:t>
      </w:r>
      <w:r>
        <w:rPr>
          <w:rFonts w:ascii="Arial" w:hAnsi="Arial" w:cs="Arial"/>
          <w:sz w:val="24"/>
          <w:szCs w:val="24"/>
        </w:rPr>
        <w:t>e,</w:t>
      </w:r>
    </w:p>
    <w:p w14:paraId="78FA0BE9" w14:textId="77777777" w:rsidR="00272146" w:rsidRDefault="00BC2BBD" w:rsidP="0027214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igre ubacivanja lopte u koš</w:t>
      </w:r>
      <w:r w:rsidR="00272146" w:rsidRPr="00272146">
        <w:rPr>
          <w:rFonts w:ascii="Arial" w:hAnsi="Arial" w:cs="Arial"/>
          <w:sz w:val="24"/>
          <w:szCs w:val="24"/>
        </w:rPr>
        <w:t xml:space="preserve">, igre s prstenovima za nabacivanje, mala kuglana, </w:t>
      </w:r>
    </w:p>
    <w:p w14:paraId="2BA7F024" w14:textId="77777777" w:rsidR="00272146" w:rsidRDefault="00272146" w:rsidP="0027214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272146">
        <w:rPr>
          <w:rFonts w:ascii="Arial" w:hAnsi="Arial" w:cs="Arial"/>
          <w:sz w:val="24"/>
          <w:szCs w:val="24"/>
        </w:rPr>
        <w:t>vizualno praćenje svjetlećih predmeta (lopte, džepne svjetiljke…)</w:t>
      </w:r>
    </w:p>
    <w:p w14:paraId="64B470B7" w14:textId="77777777" w:rsidR="007D3D74" w:rsidRDefault="00272146" w:rsidP="00253D1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272146">
        <w:rPr>
          <w:rFonts w:ascii="Arial" w:hAnsi="Arial" w:cs="Arial"/>
          <w:sz w:val="24"/>
          <w:szCs w:val="24"/>
        </w:rPr>
        <w:t>igre spajan</w:t>
      </w:r>
      <w:r w:rsidR="00C16C8A">
        <w:rPr>
          <w:rFonts w:ascii="Arial" w:hAnsi="Arial" w:cs="Arial"/>
          <w:sz w:val="24"/>
          <w:szCs w:val="24"/>
        </w:rPr>
        <w:t>ja istih boja, visina, dužina</w:t>
      </w:r>
    </w:p>
    <w:p w14:paraId="7954FBF0" w14:textId="77777777" w:rsidR="00253D1F" w:rsidRPr="00253D1F" w:rsidRDefault="00253D1F" w:rsidP="00253D1F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4C520FC3" w14:textId="77777777" w:rsidR="00C16C8A" w:rsidRPr="005C78B1" w:rsidRDefault="00253D1F" w:rsidP="00484BF0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5C78B1">
        <w:rPr>
          <w:rFonts w:ascii="Arial" w:hAnsi="Arial" w:cs="Arial"/>
          <w:b/>
          <w:sz w:val="32"/>
          <w:szCs w:val="32"/>
        </w:rPr>
        <w:t>TAKTILNI</w:t>
      </w:r>
      <w:r w:rsidR="00C16C8A" w:rsidRPr="005C78B1">
        <w:rPr>
          <w:rFonts w:ascii="Arial" w:hAnsi="Arial" w:cs="Arial"/>
          <w:b/>
          <w:sz w:val="32"/>
          <w:szCs w:val="32"/>
        </w:rPr>
        <w:t xml:space="preserve"> </w:t>
      </w:r>
      <w:r w:rsidRPr="005C78B1">
        <w:rPr>
          <w:rFonts w:ascii="Arial" w:hAnsi="Arial" w:cs="Arial"/>
          <w:b/>
          <w:sz w:val="32"/>
          <w:szCs w:val="32"/>
        </w:rPr>
        <w:t>SUSTAV</w:t>
      </w:r>
    </w:p>
    <w:p w14:paraId="03338323" w14:textId="77777777" w:rsidR="00C16C8A" w:rsidRDefault="00484BF0" w:rsidP="00C16C8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C16C8A">
        <w:rPr>
          <w:rFonts w:ascii="Arial" w:hAnsi="Arial" w:cs="Arial"/>
          <w:sz w:val="24"/>
          <w:szCs w:val="24"/>
        </w:rPr>
        <w:t>J</w:t>
      </w:r>
      <w:r w:rsidR="00C16C8A" w:rsidRPr="00593542">
        <w:rPr>
          <w:rFonts w:ascii="Arial" w:hAnsi="Arial" w:cs="Arial"/>
          <w:sz w:val="24"/>
          <w:szCs w:val="24"/>
        </w:rPr>
        <w:t>edan od najvažnijih osjeta</w:t>
      </w:r>
      <w:r w:rsidR="00C16C8A">
        <w:rPr>
          <w:rFonts w:ascii="Arial" w:hAnsi="Arial" w:cs="Arial"/>
          <w:sz w:val="24"/>
          <w:szCs w:val="24"/>
        </w:rPr>
        <w:t xml:space="preserve">, </w:t>
      </w:r>
      <w:r w:rsidR="00C16C8A" w:rsidRPr="00593542">
        <w:rPr>
          <w:rFonts w:ascii="Arial" w:hAnsi="Arial" w:cs="Arial"/>
          <w:sz w:val="24"/>
          <w:szCs w:val="24"/>
        </w:rPr>
        <w:t xml:space="preserve"> počinje se razvijati vrlo rano tijekom trudnoće i postaje aktivan mnogo prije nego što se dijete rodi</w:t>
      </w:r>
      <w:r w:rsidR="00C16C8A">
        <w:rPr>
          <w:rFonts w:ascii="Arial" w:hAnsi="Arial" w:cs="Arial"/>
          <w:sz w:val="24"/>
          <w:szCs w:val="24"/>
        </w:rPr>
        <w:t>,</w:t>
      </w:r>
      <w:r w:rsidR="00C16C8A" w:rsidRPr="00593542">
        <w:rPr>
          <w:rFonts w:ascii="Arial" w:hAnsi="Arial" w:cs="Arial"/>
          <w:sz w:val="24"/>
          <w:szCs w:val="24"/>
        </w:rPr>
        <w:t xml:space="preserve"> </w:t>
      </w:r>
      <w:r w:rsidR="005C78B1">
        <w:rPr>
          <w:rFonts w:ascii="Arial" w:hAnsi="Arial" w:cs="Arial"/>
          <w:sz w:val="24"/>
          <w:szCs w:val="24"/>
        </w:rPr>
        <w:t xml:space="preserve">najveći organ na tijelu, </w:t>
      </w:r>
      <w:r w:rsidR="00C16C8A" w:rsidRPr="00593542">
        <w:rPr>
          <w:rFonts w:ascii="Arial" w:hAnsi="Arial" w:cs="Arial"/>
          <w:sz w:val="24"/>
          <w:szCs w:val="24"/>
        </w:rPr>
        <w:t>osjetom dodira</w:t>
      </w:r>
      <w:r w:rsidR="002A78C0">
        <w:rPr>
          <w:rFonts w:ascii="Arial" w:hAnsi="Arial" w:cs="Arial"/>
          <w:sz w:val="24"/>
          <w:szCs w:val="24"/>
        </w:rPr>
        <w:t xml:space="preserve"> dijete se </w:t>
      </w:r>
      <w:r w:rsidR="00C16C8A">
        <w:rPr>
          <w:rFonts w:ascii="Arial" w:hAnsi="Arial" w:cs="Arial"/>
          <w:sz w:val="24"/>
          <w:szCs w:val="24"/>
        </w:rPr>
        <w:t>uči</w:t>
      </w:r>
      <w:r w:rsidR="00C16C8A" w:rsidRPr="00593542">
        <w:rPr>
          <w:rFonts w:ascii="Arial" w:hAnsi="Arial" w:cs="Arial"/>
          <w:sz w:val="24"/>
          <w:szCs w:val="24"/>
        </w:rPr>
        <w:t xml:space="preserve"> o okolini</w:t>
      </w:r>
      <w:r w:rsidR="00C16C8A">
        <w:rPr>
          <w:rFonts w:ascii="Arial" w:hAnsi="Arial" w:cs="Arial"/>
          <w:sz w:val="24"/>
          <w:szCs w:val="24"/>
        </w:rPr>
        <w:t>. K</w:t>
      </w:r>
      <w:r w:rsidR="00C16C8A" w:rsidRPr="00593542">
        <w:rPr>
          <w:rFonts w:ascii="Arial" w:hAnsi="Arial" w:cs="Arial"/>
          <w:sz w:val="24"/>
          <w:szCs w:val="24"/>
        </w:rPr>
        <w:t>ad se završi faza sakupljanja i stavljanja u usta, koristi se osjet dodira kako bi se saznalo o obliku, veličini i teksturi i naučilo razlikovati oblike i predmete</w:t>
      </w:r>
      <w:r w:rsidR="00C16C8A">
        <w:rPr>
          <w:rFonts w:ascii="Arial" w:hAnsi="Arial" w:cs="Arial"/>
          <w:sz w:val="24"/>
          <w:szCs w:val="24"/>
        </w:rPr>
        <w:t xml:space="preserve">. Pomoću receptora na koži dobivaju se </w:t>
      </w:r>
      <w:r w:rsidR="00C16C8A" w:rsidRPr="00593542">
        <w:rPr>
          <w:rFonts w:ascii="Arial" w:hAnsi="Arial" w:cs="Arial"/>
          <w:sz w:val="24"/>
          <w:szCs w:val="24"/>
        </w:rPr>
        <w:t xml:space="preserve"> informacije o dodiru, boli, temperaturi i pritisku - diskriminacija i orijentacija u okolini</w:t>
      </w:r>
      <w:r w:rsidR="00C16C8A">
        <w:rPr>
          <w:rFonts w:ascii="Arial" w:hAnsi="Arial" w:cs="Arial"/>
          <w:sz w:val="24"/>
          <w:szCs w:val="24"/>
        </w:rPr>
        <w:t>.</w:t>
      </w:r>
    </w:p>
    <w:p w14:paraId="6A3A7A47" w14:textId="77777777" w:rsidR="006454EF" w:rsidRPr="007D3D74" w:rsidRDefault="00C16C8A" w:rsidP="006454E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D3D74">
        <w:rPr>
          <w:rFonts w:ascii="Arial" w:hAnsi="Arial" w:cs="Arial"/>
          <w:b/>
          <w:sz w:val="24"/>
          <w:szCs w:val="24"/>
        </w:rPr>
        <w:t>Aktivnosti koje smo ponudili u skupini za taktilno stimuliranje i istraživanje :</w:t>
      </w:r>
    </w:p>
    <w:p w14:paraId="6071E836" w14:textId="77777777" w:rsidR="006454EF" w:rsidRDefault="006454EF" w:rsidP="00C16C8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taktilne ploče,</w:t>
      </w:r>
    </w:p>
    <w:p w14:paraId="0CE6381C" w14:textId="77777777" w:rsidR="006454EF" w:rsidRDefault="00C16C8A" w:rsidP="00C16C8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taktilne vrećice</w:t>
      </w:r>
      <w:r w:rsidR="006454EF">
        <w:rPr>
          <w:rFonts w:ascii="Arial" w:hAnsi="Arial" w:cs="Arial"/>
          <w:sz w:val="24"/>
          <w:szCs w:val="24"/>
        </w:rPr>
        <w:t xml:space="preserve"> punjene</w:t>
      </w:r>
      <w:r w:rsidRPr="00C16C8A">
        <w:rPr>
          <w:rFonts w:ascii="Arial" w:hAnsi="Arial" w:cs="Arial"/>
          <w:sz w:val="24"/>
          <w:szCs w:val="24"/>
        </w:rPr>
        <w:t xml:space="preserve"> različitim materijalima,</w:t>
      </w:r>
    </w:p>
    <w:p w14:paraId="77035180" w14:textId="77777777" w:rsidR="006454EF" w:rsidRDefault="006454EF" w:rsidP="00C16C8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taktilne bočice,</w:t>
      </w:r>
    </w:p>
    <w:p w14:paraId="555A98B4" w14:textId="77777777" w:rsidR="006454EF" w:rsidRDefault="006454EF" w:rsidP="00C16C8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taktilni štapići,</w:t>
      </w:r>
    </w:p>
    <w:p w14:paraId="0FA11F50" w14:textId="77777777" w:rsidR="006454EF" w:rsidRDefault="006454EF" w:rsidP="00C16C8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slikanjem rukama, </w:t>
      </w:r>
      <w:r w:rsidR="00C16C8A" w:rsidRPr="00C16C8A">
        <w:rPr>
          <w:rFonts w:ascii="Arial" w:hAnsi="Arial" w:cs="Arial"/>
          <w:sz w:val="24"/>
          <w:szCs w:val="24"/>
        </w:rPr>
        <w:t>bojom obogaćenom zrnati</w:t>
      </w:r>
      <w:r>
        <w:rPr>
          <w:rFonts w:ascii="Arial" w:hAnsi="Arial" w:cs="Arial"/>
          <w:sz w:val="24"/>
          <w:szCs w:val="24"/>
        </w:rPr>
        <w:t xml:space="preserve">m materijalom, </w:t>
      </w:r>
    </w:p>
    <w:p w14:paraId="333B0572" w14:textId="77777777" w:rsidR="006454EF" w:rsidRPr="002A78C0" w:rsidRDefault="006454EF" w:rsidP="002A78C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modeliranje jestvim plastelinom</w:t>
      </w:r>
      <w:r w:rsidR="00C16C8A" w:rsidRPr="00C16C8A">
        <w:rPr>
          <w:rFonts w:ascii="Arial" w:hAnsi="Arial" w:cs="Arial"/>
          <w:sz w:val="24"/>
          <w:szCs w:val="24"/>
        </w:rPr>
        <w:t xml:space="preserve">, </w:t>
      </w:r>
    </w:p>
    <w:p w14:paraId="7A4CC7E4" w14:textId="77777777" w:rsidR="006454EF" w:rsidRDefault="002A78C0" w:rsidP="00C16C8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igre </w:t>
      </w:r>
      <w:r w:rsidR="006454EF">
        <w:rPr>
          <w:rFonts w:ascii="Arial" w:hAnsi="Arial" w:cs="Arial"/>
          <w:sz w:val="24"/>
          <w:szCs w:val="24"/>
        </w:rPr>
        <w:t xml:space="preserve">plodinama </w:t>
      </w:r>
    </w:p>
    <w:p w14:paraId="6E9D8217" w14:textId="77777777" w:rsidR="009F0399" w:rsidRDefault="006454EF" w:rsidP="001D4592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trganje, gužvanje, savijanje  papira </w:t>
      </w:r>
    </w:p>
    <w:p w14:paraId="2B94ADC2" w14:textId="77777777" w:rsidR="000924E3" w:rsidRPr="001D4592" w:rsidRDefault="000924E3" w:rsidP="000924E3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14:paraId="01DAB9A2" w14:textId="77777777" w:rsidR="00253D1F" w:rsidRPr="005C78B1" w:rsidRDefault="00253D1F" w:rsidP="00253D1F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5C78B1">
        <w:rPr>
          <w:rFonts w:ascii="Arial" w:hAnsi="Arial" w:cs="Arial"/>
          <w:b/>
          <w:sz w:val="32"/>
          <w:szCs w:val="32"/>
        </w:rPr>
        <w:t>AUDITIVNI SUSTAV</w:t>
      </w:r>
    </w:p>
    <w:p w14:paraId="3F101A46" w14:textId="77777777" w:rsidR="00253D1F" w:rsidRPr="00593542" w:rsidRDefault="00253D1F" w:rsidP="00253D1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593542">
        <w:rPr>
          <w:rFonts w:ascii="Arial" w:hAnsi="Arial" w:cs="Arial"/>
          <w:sz w:val="24"/>
          <w:szCs w:val="24"/>
        </w:rPr>
        <w:t>Omogućuje nam da čujemo, disk</w:t>
      </w:r>
      <w:r>
        <w:rPr>
          <w:rFonts w:ascii="Arial" w:hAnsi="Arial" w:cs="Arial"/>
          <w:sz w:val="24"/>
          <w:szCs w:val="24"/>
        </w:rPr>
        <w:t>riminiramo i lociramo zvukove. Glasni zvukovi stimuliraju, spori-</w:t>
      </w:r>
      <w:r w:rsidRPr="00593542">
        <w:rPr>
          <w:rFonts w:ascii="Arial" w:hAnsi="Arial" w:cs="Arial"/>
          <w:sz w:val="24"/>
          <w:szCs w:val="24"/>
        </w:rPr>
        <w:t xml:space="preserve"> ritmički </w:t>
      </w:r>
      <w:r>
        <w:rPr>
          <w:rFonts w:ascii="Arial" w:hAnsi="Arial" w:cs="Arial"/>
          <w:sz w:val="24"/>
          <w:szCs w:val="24"/>
        </w:rPr>
        <w:t>zvukovi umiruju .</w:t>
      </w:r>
      <w:r w:rsidRPr="00593542">
        <w:rPr>
          <w:rFonts w:ascii="Arial" w:hAnsi="Arial" w:cs="Arial"/>
          <w:sz w:val="24"/>
          <w:szCs w:val="24"/>
        </w:rPr>
        <w:t>Važan je za učenje jezika, komunikaciju</w:t>
      </w:r>
      <w:r>
        <w:rPr>
          <w:rFonts w:ascii="Arial" w:hAnsi="Arial" w:cs="Arial"/>
          <w:sz w:val="24"/>
          <w:szCs w:val="24"/>
        </w:rPr>
        <w:t>.</w:t>
      </w:r>
    </w:p>
    <w:p w14:paraId="67CCBF87" w14:textId="77777777" w:rsidR="00253D1F" w:rsidRDefault="00253D1F" w:rsidP="00253D1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93542">
        <w:rPr>
          <w:rFonts w:ascii="Arial" w:hAnsi="Arial" w:cs="Arial"/>
          <w:sz w:val="24"/>
          <w:szCs w:val="24"/>
        </w:rPr>
        <w:t xml:space="preserve"> </w:t>
      </w:r>
      <w:r w:rsidRPr="007D3D74">
        <w:rPr>
          <w:rFonts w:ascii="Arial" w:hAnsi="Arial" w:cs="Arial"/>
          <w:b/>
          <w:sz w:val="24"/>
          <w:szCs w:val="24"/>
        </w:rPr>
        <w:t xml:space="preserve">Aktivnosti koje smo ponudili u skupini za </w:t>
      </w:r>
      <w:r>
        <w:rPr>
          <w:rFonts w:ascii="Arial" w:hAnsi="Arial" w:cs="Arial"/>
          <w:b/>
          <w:sz w:val="24"/>
          <w:szCs w:val="24"/>
        </w:rPr>
        <w:t>auditiv</w:t>
      </w:r>
      <w:r w:rsidRPr="007D3D74">
        <w:rPr>
          <w:rFonts w:ascii="Arial" w:hAnsi="Arial" w:cs="Arial"/>
          <w:b/>
          <w:sz w:val="24"/>
          <w:szCs w:val="24"/>
        </w:rPr>
        <w:t xml:space="preserve">no stimuliranje i istraživanje </w:t>
      </w:r>
    </w:p>
    <w:p w14:paraId="34DC958E" w14:textId="77777777" w:rsidR="002A78C0" w:rsidRPr="002A78C0" w:rsidRDefault="005C78B1" w:rsidP="00253D1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Manipuliranje različitim </w:t>
      </w:r>
      <w:r w:rsidR="00253D1F" w:rsidRPr="00B1209F">
        <w:rPr>
          <w:rFonts w:ascii="Arial" w:hAnsi="Arial" w:cs="Arial"/>
          <w:sz w:val="24"/>
          <w:szCs w:val="24"/>
        </w:rPr>
        <w:t>gla</w:t>
      </w:r>
      <w:r>
        <w:rPr>
          <w:rFonts w:ascii="Arial" w:hAnsi="Arial" w:cs="Arial"/>
          <w:sz w:val="24"/>
          <w:szCs w:val="24"/>
        </w:rPr>
        <w:t>zbalima i glazbalima</w:t>
      </w:r>
      <w:r w:rsidR="00253D1F">
        <w:rPr>
          <w:rFonts w:ascii="Arial" w:hAnsi="Arial" w:cs="Arial"/>
          <w:sz w:val="24"/>
          <w:szCs w:val="24"/>
        </w:rPr>
        <w:t xml:space="preserve"> </w:t>
      </w:r>
      <w:r w:rsidR="00253D1F" w:rsidRPr="00B1209F">
        <w:rPr>
          <w:rFonts w:ascii="Arial" w:hAnsi="Arial" w:cs="Arial"/>
          <w:sz w:val="24"/>
          <w:szCs w:val="24"/>
        </w:rPr>
        <w:t xml:space="preserve">od </w:t>
      </w:r>
      <w:r w:rsidR="00253D1F">
        <w:rPr>
          <w:rFonts w:ascii="Arial" w:hAnsi="Arial" w:cs="Arial"/>
          <w:sz w:val="24"/>
          <w:szCs w:val="24"/>
        </w:rPr>
        <w:t>peda</w:t>
      </w:r>
      <w:r>
        <w:rPr>
          <w:rFonts w:ascii="Arial" w:hAnsi="Arial" w:cs="Arial"/>
          <w:sz w:val="24"/>
          <w:szCs w:val="24"/>
        </w:rPr>
        <w:t>g</w:t>
      </w:r>
      <w:r w:rsidR="00253D1F">
        <w:rPr>
          <w:rFonts w:ascii="Arial" w:hAnsi="Arial" w:cs="Arial"/>
          <w:sz w:val="24"/>
          <w:szCs w:val="24"/>
        </w:rPr>
        <w:t xml:space="preserve">oški </w:t>
      </w:r>
      <w:r w:rsidR="002A78C0">
        <w:rPr>
          <w:rFonts w:ascii="Arial" w:hAnsi="Arial" w:cs="Arial"/>
          <w:sz w:val="24"/>
          <w:szCs w:val="24"/>
        </w:rPr>
        <w:t xml:space="preserve">neoblikovanih materijala, </w:t>
      </w:r>
    </w:p>
    <w:p w14:paraId="0D623790" w14:textId="77777777" w:rsidR="005C78B1" w:rsidRPr="005C78B1" w:rsidRDefault="005C78B1" w:rsidP="005C78B1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>slušanje i raspoznavanje zvukova r</w:t>
      </w:r>
      <w:r>
        <w:rPr>
          <w:rFonts w:ascii="Arial" w:hAnsi="Arial" w:cs="Arial"/>
          <w:sz w:val="24"/>
          <w:szCs w:val="24"/>
        </w:rPr>
        <w:t>azličitih glazbala,</w:t>
      </w:r>
    </w:p>
    <w:p w14:paraId="0BFA5406" w14:textId="77777777" w:rsidR="005C78B1" w:rsidRPr="005C78B1" w:rsidRDefault="005C78B1" w:rsidP="005C78B1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>slušanje različite vrste glazbe</w:t>
      </w:r>
      <w:r>
        <w:rPr>
          <w:rFonts w:ascii="Arial" w:hAnsi="Arial" w:cs="Arial"/>
          <w:sz w:val="24"/>
          <w:szCs w:val="24"/>
        </w:rPr>
        <w:t>,</w:t>
      </w:r>
      <w:r w:rsidRPr="00B1209F">
        <w:rPr>
          <w:rFonts w:ascii="Arial" w:hAnsi="Arial" w:cs="Arial"/>
          <w:sz w:val="24"/>
          <w:szCs w:val="24"/>
        </w:rPr>
        <w:t xml:space="preserve"> </w:t>
      </w:r>
    </w:p>
    <w:p w14:paraId="1D763350" w14:textId="77777777" w:rsidR="00253D1F" w:rsidRPr="00253D1F" w:rsidRDefault="00253D1F" w:rsidP="00253D1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>slušanje zvukova iz prirode (grml</w:t>
      </w:r>
      <w:r>
        <w:rPr>
          <w:rFonts w:ascii="Arial" w:hAnsi="Arial" w:cs="Arial"/>
          <w:sz w:val="24"/>
          <w:szCs w:val="24"/>
        </w:rPr>
        <w:t xml:space="preserve">javina, kiša, vjetar i  sl.), </w:t>
      </w:r>
    </w:p>
    <w:p w14:paraId="5A9B4254" w14:textId="77777777" w:rsidR="00253D1F" w:rsidRPr="00253D1F" w:rsidRDefault="00253D1F" w:rsidP="00253D1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igre „pogodi po zvuku”, </w:t>
      </w:r>
    </w:p>
    <w:p w14:paraId="114C682F" w14:textId="77777777" w:rsidR="00253D1F" w:rsidRPr="00253D1F" w:rsidRDefault="00253D1F" w:rsidP="00253D1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>ritmičke igre</w:t>
      </w:r>
      <w:r>
        <w:rPr>
          <w:rFonts w:ascii="Arial" w:hAnsi="Arial" w:cs="Arial"/>
          <w:sz w:val="24"/>
          <w:szCs w:val="24"/>
        </w:rPr>
        <w:t>,</w:t>
      </w:r>
      <w:r w:rsidRPr="00B1209F">
        <w:rPr>
          <w:rFonts w:ascii="Arial" w:hAnsi="Arial" w:cs="Arial"/>
          <w:sz w:val="24"/>
          <w:szCs w:val="24"/>
        </w:rPr>
        <w:t xml:space="preserve"> </w:t>
      </w:r>
    </w:p>
    <w:p w14:paraId="3B459A7B" w14:textId="77777777" w:rsidR="00253D1F" w:rsidRPr="00253D1F" w:rsidRDefault="00253D1F" w:rsidP="00253D1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>zvučni memory</w:t>
      </w:r>
    </w:p>
    <w:p w14:paraId="78443E7E" w14:textId="77777777" w:rsidR="00253D1F" w:rsidRPr="00253D1F" w:rsidRDefault="00253D1F" w:rsidP="00253D1F">
      <w:pPr>
        <w:pStyle w:val="ListParagraph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6D1E517F" w14:textId="77777777" w:rsidR="006454EF" w:rsidRPr="005C78B1" w:rsidRDefault="006E56D0" w:rsidP="00253D1F">
      <w:pPr>
        <w:pStyle w:val="ListParagraph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5C78B1">
        <w:rPr>
          <w:rFonts w:ascii="Arial" w:hAnsi="Arial" w:cs="Arial"/>
          <w:b/>
          <w:sz w:val="32"/>
          <w:szCs w:val="32"/>
        </w:rPr>
        <w:t>OLFAKTORNI SUSTAV</w:t>
      </w:r>
    </w:p>
    <w:p w14:paraId="3F295A5D" w14:textId="77777777" w:rsidR="007D3D74" w:rsidRDefault="00484BF0" w:rsidP="00D4409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6E56D0" w:rsidRPr="00593542">
        <w:rPr>
          <w:rFonts w:ascii="Arial" w:hAnsi="Arial" w:cs="Arial"/>
          <w:sz w:val="24"/>
          <w:szCs w:val="24"/>
        </w:rPr>
        <w:t xml:space="preserve">Kemijski receptori </w:t>
      </w:r>
      <w:r w:rsidR="007D3D74">
        <w:rPr>
          <w:rFonts w:ascii="Arial" w:hAnsi="Arial" w:cs="Arial"/>
          <w:sz w:val="24"/>
          <w:szCs w:val="24"/>
        </w:rPr>
        <w:t xml:space="preserve">su </w:t>
      </w:r>
      <w:r w:rsidR="006E56D0" w:rsidRPr="00593542">
        <w:rPr>
          <w:rFonts w:ascii="Arial" w:hAnsi="Arial" w:cs="Arial"/>
          <w:sz w:val="24"/>
          <w:szCs w:val="24"/>
        </w:rPr>
        <w:t>smj</w:t>
      </w:r>
      <w:r w:rsidR="007D3D74">
        <w:rPr>
          <w:rFonts w:ascii="Arial" w:hAnsi="Arial" w:cs="Arial"/>
          <w:sz w:val="24"/>
          <w:szCs w:val="24"/>
        </w:rPr>
        <w:t xml:space="preserve">ešteni u nazalnim strukturama. </w:t>
      </w:r>
      <w:r w:rsidR="006E56D0" w:rsidRPr="00593542">
        <w:rPr>
          <w:rFonts w:ascii="Arial" w:hAnsi="Arial" w:cs="Arial"/>
          <w:sz w:val="24"/>
          <w:szCs w:val="24"/>
        </w:rPr>
        <w:t>Omogućuje nam da mirišimo i</w:t>
      </w:r>
      <w:r w:rsidR="007D3D74">
        <w:rPr>
          <w:rFonts w:ascii="Arial" w:hAnsi="Arial" w:cs="Arial"/>
          <w:sz w:val="24"/>
          <w:szCs w:val="24"/>
        </w:rPr>
        <w:t xml:space="preserve"> razlikujemo različite mirise, te </w:t>
      </w:r>
      <w:r>
        <w:rPr>
          <w:rFonts w:ascii="Arial" w:hAnsi="Arial" w:cs="Arial"/>
          <w:sz w:val="24"/>
          <w:szCs w:val="24"/>
        </w:rPr>
        <w:t>e</w:t>
      </w:r>
      <w:r w:rsidR="007D3D74">
        <w:rPr>
          <w:rFonts w:ascii="Arial" w:hAnsi="Arial" w:cs="Arial"/>
          <w:sz w:val="24"/>
          <w:szCs w:val="24"/>
        </w:rPr>
        <w:t>mocionalno pamćenje.</w:t>
      </w:r>
    </w:p>
    <w:p w14:paraId="307C8AE9" w14:textId="77777777" w:rsidR="007D3D74" w:rsidRPr="007D3D74" w:rsidRDefault="007D3D74" w:rsidP="007D3D7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D3D74">
        <w:rPr>
          <w:rFonts w:ascii="Arial" w:hAnsi="Arial" w:cs="Arial"/>
          <w:b/>
          <w:sz w:val="24"/>
          <w:szCs w:val="24"/>
        </w:rPr>
        <w:t>Aktivnosti koje smo ponudili u skupini za olfaktorno stimuliranje i istraživanje :</w:t>
      </w:r>
    </w:p>
    <w:p w14:paraId="34E9E06A" w14:textId="77777777" w:rsidR="00B1209F" w:rsidRDefault="007D3D74" w:rsidP="00B1209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484BF0">
        <w:rPr>
          <w:rFonts w:ascii="Arial" w:hAnsi="Arial" w:cs="Arial"/>
          <w:sz w:val="24"/>
          <w:szCs w:val="24"/>
        </w:rPr>
        <w:t>istraživačke aktivnosti (uspoređivanje i pronala</w:t>
      </w:r>
      <w:r w:rsidR="00484BF0">
        <w:rPr>
          <w:rFonts w:ascii="Arial" w:hAnsi="Arial" w:cs="Arial"/>
          <w:sz w:val="24"/>
          <w:szCs w:val="24"/>
        </w:rPr>
        <w:t>ženje različitih mirisa čajeva)</w:t>
      </w:r>
    </w:p>
    <w:p w14:paraId="0B531F33" w14:textId="77777777" w:rsidR="00B1209F" w:rsidRPr="00253D1F" w:rsidRDefault="00B1209F" w:rsidP="00253D1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>uspoređivanje i/ili traženje istih mirisnih karti</w:t>
      </w:r>
      <w:r>
        <w:rPr>
          <w:rFonts w:ascii="Arial" w:hAnsi="Arial" w:cs="Arial"/>
          <w:sz w:val="24"/>
          <w:szCs w:val="24"/>
        </w:rPr>
        <w:t>ca, začinskog bilja</w:t>
      </w:r>
      <w:r w:rsidRPr="00B1209F">
        <w:rPr>
          <w:rFonts w:ascii="Arial" w:hAnsi="Arial" w:cs="Arial"/>
          <w:sz w:val="24"/>
          <w:szCs w:val="24"/>
        </w:rPr>
        <w:t xml:space="preserve"> - igra mirisni memor</w:t>
      </w:r>
      <w:r>
        <w:rPr>
          <w:rFonts w:ascii="Arial" w:hAnsi="Arial" w:cs="Arial"/>
          <w:sz w:val="24"/>
          <w:szCs w:val="24"/>
        </w:rPr>
        <w:t>y</w:t>
      </w:r>
    </w:p>
    <w:p w14:paraId="0EE08F18" w14:textId="77777777" w:rsidR="00B1209F" w:rsidRPr="005C78B1" w:rsidRDefault="006E56D0" w:rsidP="00B1209F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5C78B1">
        <w:rPr>
          <w:rFonts w:ascii="Arial" w:hAnsi="Arial" w:cs="Arial"/>
          <w:b/>
          <w:sz w:val="32"/>
          <w:szCs w:val="32"/>
        </w:rPr>
        <w:t>GUSTATIVNI SUSTAV</w:t>
      </w:r>
    </w:p>
    <w:p w14:paraId="57DE3B99" w14:textId="77777777" w:rsidR="00B1209F" w:rsidRDefault="00B1209F" w:rsidP="00B120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Kemijski receptori na jeziku, omogućuje nam da razlikujemo: </w:t>
      </w:r>
    </w:p>
    <w:p w14:paraId="03A1390C" w14:textId="77777777" w:rsidR="00B1209F" w:rsidRDefault="006E56D0" w:rsidP="00B1209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 xml:space="preserve">okuse slatkog, kiselog, slanog i gorkog </w:t>
      </w:r>
      <w:r w:rsidR="00B1209F">
        <w:rPr>
          <w:rFonts w:ascii="Arial" w:hAnsi="Arial" w:cs="Arial"/>
          <w:sz w:val="24"/>
          <w:szCs w:val="24"/>
        </w:rPr>
        <w:t>,</w:t>
      </w:r>
      <w:r w:rsidRPr="00B1209F">
        <w:rPr>
          <w:rFonts w:ascii="Arial" w:hAnsi="Arial" w:cs="Arial"/>
          <w:sz w:val="24"/>
          <w:szCs w:val="24"/>
        </w:rPr>
        <w:t xml:space="preserve"> </w:t>
      </w:r>
    </w:p>
    <w:p w14:paraId="5B163A61" w14:textId="77777777" w:rsidR="00253D1F" w:rsidRPr="001D4592" w:rsidRDefault="006E56D0" w:rsidP="00253D1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lastRenderedPageBreak/>
        <w:t>teksture: meko, tvrdo, ljepljivo, hrskavo</w:t>
      </w:r>
      <w:r w:rsidR="00B1209F" w:rsidRPr="00B1209F">
        <w:rPr>
          <w:rFonts w:ascii="Arial" w:hAnsi="Arial" w:cs="Arial"/>
          <w:sz w:val="24"/>
          <w:szCs w:val="24"/>
        </w:rPr>
        <w:t xml:space="preserve"> </w:t>
      </w:r>
    </w:p>
    <w:p w14:paraId="7ECA7DD7" w14:textId="77777777" w:rsidR="00B1209F" w:rsidRPr="007D3D74" w:rsidRDefault="00B1209F" w:rsidP="00B1209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D3D74">
        <w:rPr>
          <w:rFonts w:ascii="Arial" w:hAnsi="Arial" w:cs="Arial"/>
          <w:b/>
          <w:sz w:val="24"/>
          <w:szCs w:val="24"/>
        </w:rPr>
        <w:t xml:space="preserve">Aktivnosti koje smo ponudili u skupini za </w:t>
      </w:r>
      <w:r>
        <w:rPr>
          <w:rFonts w:ascii="Arial" w:hAnsi="Arial" w:cs="Arial"/>
          <w:b/>
          <w:sz w:val="24"/>
          <w:szCs w:val="24"/>
        </w:rPr>
        <w:t>gustativno</w:t>
      </w:r>
      <w:r w:rsidRPr="007D3D74">
        <w:rPr>
          <w:rFonts w:ascii="Arial" w:hAnsi="Arial" w:cs="Arial"/>
          <w:b/>
          <w:sz w:val="24"/>
          <w:szCs w:val="24"/>
        </w:rPr>
        <w:t xml:space="preserve"> stimuliranje i istraživanje</w:t>
      </w:r>
      <w:r>
        <w:rPr>
          <w:rFonts w:ascii="Arial" w:hAnsi="Arial" w:cs="Arial"/>
          <w:b/>
          <w:sz w:val="24"/>
          <w:szCs w:val="24"/>
        </w:rPr>
        <w:t>:</w:t>
      </w:r>
    </w:p>
    <w:p w14:paraId="394AA2CF" w14:textId="77777777" w:rsidR="00B1209F" w:rsidRDefault="006E56D0" w:rsidP="00B1209F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>igre s tekućinama različite gustoće</w:t>
      </w:r>
      <w:r w:rsidR="00B1209F">
        <w:rPr>
          <w:rFonts w:ascii="Arial" w:hAnsi="Arial" w:cs="Arial"/>
          <w:sz w:val="24"/>
          <w:szCs w:val="24"/>
        </w:rPr>
        <w:t>,</w:t>
      </w:r>
    </w:p>
    <w:p w14:paraId="7F54A2DB" w14:textId="77777777" w:rsidR="00B1209F" w:rsidRDefault="006E56D0" w:rsidP="00B1209F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>griženje i žvakanje (</w:t>
      </w:r>
      <w:r w:rsidR="00B1209F">
        <w:rPr>
          <w:rFonts w:ascii="Arial" w:hAnsi="Arial" w:cs="Arial"/>
          <w:sz w:val="24"/>
          <w:szCs w:val="24"/>
        </w:rPr>
        <w:t>npr. kora voća nasuprot kruha),</w:t>
      </w:r>
    </w:p>
    <w:p w14:paraId="6CF8AC95" w14:textId="77777777" w:rsidR="00B1209F" w:rsidRDefault="006E56D0" w:rsidP="00B1209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B1209F">
        <w:rPr>
          <w:rFonts w:ascii="Arial" w:hAnsi="Arial" w:cs="Arial"/>
          <w:sz w:val="24"/>
          <w:szCs w:val="24"/>
        </w:rPr>
        <w:t>igre s različitim slamkama (sisanje kroz obične, zavojite slamke, sl</w:t>
      </w:r>
      <w:r w:rsidR="00B1209F">
        <w:rPr>
          <w:rFonts w:ascii="Arial" w:hAnsi="Arial" w:cs="Arial"/>
          <w:sz w:val="24"/>
          <w:szCs w:val="24"/>
        </w:rPr>
        <w:t>amke s pregibom),</w:t>
      </w:r>
    </w:p>
    <w:p w14:paraId="1B01C83E" w14:textId="77777777" w:rsidR="00253D1F" w:rsidRDefault="00B1209F" w:rsidP="000924E3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484BF0">
        <w:rPr>
          <w:rFonts w:ascii="Arial" w:hAnsi="Arial" w:cs="Arial"/>
          <w:sz w:val="24"/>
          <w:szCs w:val="24"/>
        </w:rPr>
        <w:t>igra prepoznavanja po okusu - sortiranje i imenovan</w:t>
      </w:r>
      <w:r>
        <w:rPr>
          <w:rFonts w:ascii="Arial" w:hAnsi="Arial" w:cs="Arial"/>
          <w:sz w:val="24"/>
          <w:szCs w:val="24"/>
        </w:rPr>
        <w:t xml:space="preserve">je voća i povrća i druge hrane </w:t>
      </w:r>
    </w:p>
    <w:p w14:paraId="2E6BAC98" w14:textId="77777777" w:rsidR="000924E3" w:rsidRPr="000924E3" w:rsidRDefault="000924E3" w:rsidP="000924E3">
      <w:pPr>
        <w:pStyle w:val="ListParagraph"/>
        <w:spacing w:line="360" w:lineRule="auto"/>
        <w:ind w:left="766"/>
        <w:rPr>
          <w:rFonts w:ascii="Arial" w:hAnsi="Arial" w:cs="Arial"/>
          <w:sz w:val="24"/>
          <w:szCs w:val="24"/>
        </w:rPr>
      </w:pPr>
    </w:p>
    <w:p w14:paraId="73C9144A" w14:textId="77777777" w:rsidR="007368B0" w:rsidRPr="0022174D" w:rsidRDefault="007368B0" w:rsidP="00253D1F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2174D">
        <w:rPr>
          <w:rFonts w:ascii="Arial" w:hAnsi="Arial" w:cs="Arial"/>
          <w:b/>
          <w:sz w:val="32"/>
          <w:szCs w:val="32"/>
        </w:rPr>
        <w:t>VESTIBULARNI I PROPRIOCEPTIVNI SUSTAV</w:t>
      </w:r>
    </w:p>
    <w:p w14:paraId="041C4942" w14:textId="77777777" w:rsidR="007368B0" w:rsidRDefault="007368B0" w:rsidP="00BE62D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V</w:t>
      </w:r>
      <w:r w:rsidRPr="00451072">
        <w:rPr>
          <w:rFonts w:ascii="Arial" w:hAnsi="Arial" w:cs="Arial"/>
          <w:sz w:val="24"/>
          <w:szCs w:val="24"/>
        </w:rPr>
        <w:t xml:space="preserve">estibularna </w:t>
      </w:r>
      <w:r>
        <w:rPr>
          <w:rFonts w:ascii="Arial" w:hAnsi="Arial" w:cs="Arial"/>
          <w:sz w:val="24"/>
          <w:szCs w:val="24"/>
        </w:rPr>
        <w:t>i p</w:t>
      </w:r>
      <w:r w:rsidRPr="00451072">
        <w:rPr>
          <w:rFonts w:ascii="Arial" w:hAnsi="Arial" w:cs="Arial"/>
          <w:sz w:val="24"/>
          <w:szCs w:val="24"/>
        </w:rPr>
        <w:t xml:space="preserve">roprioceptivna i aktivnost </w:t>
      </w:r>
      <w:r w:rsidR="0022174D">
        <w:rPr>
          <w:rFonts w:ascii="Arial" w:hAnsi="Arial" w:cs="Arial"/>
          <w:sz w:val="24"/>
          <w:szCs w:val="24"/>
        </w:rPr>
        <w:t xml:space="preserve"> </w:t>
      </w:r>
      <w:r w:rsidRPr="00451072">
        <w:rPr>
          <w:rFonts w:ascii="Arial" w:hAnsi="Arial" w:cs="Arial"/>
          <w:sz w:val="24"/>
          <w:szCs w:val="24"/>
        </w:rPr>
        <w:t>(pokret, kreta</w:t>
      </w:r>
      <w:r>
        <w:rPr>
          <w:rFonts w:ascii="Arial" w:hAnsi="Arial" w:cs="Arial"/>
          <w:sz w:val="24"/>
          <w:szCs w:val="24"/>
        </w:rPr>
        <w:t>nje, igra) aktiviraju neuronske</w:t>
      </w:r>
      <w:r w:rsidR="005C78B1">
        <w:rPr>
          <w:rFonts w:ascii="Arial" w:hAnsi="Arial" w:cs="Arial"/>
          <w:sz w:val="24"/>
          <w:szCs w:val="24"/>
        </w:rPr>
        <w:t xml:space="preserve"> </w:t>
      </w:r>
      <w:r w:rsidRPr="00451072">
        <w:rPr>
          <w:rFonts w:ascii="Arial" w:hAnsi="Arial" w:cs="Arial"/>
          <w:sz w:val="24"/>
          <w:szCs w:val="24"/>
        </w:rPr>
        <w:t>veze u čitavom tijelu i pretvaraju ga u instrument učenja.</w:t>
      </w:r>
      <w:r w:rsidRPr="007368B0">
        <w:rPr>
          <w:rFonts w:ascii="Arial" w:hAnsi="Arial" w:cs="Arial"/>
          <w:sz w:val="24"/>
          <w:szCs w:val="24"/>
        </w:rPr>
        <w:t xml:space="preserve"> </w:t>
      </w:r>
      <w:r w:rsidRPr="00593542">
        <w:rPr>
          <w:rFonts w:ascii="Arial" w:hAnsi="Arial" w:cs="Arial"/>
          <w:sz w:val="24"/>
          <w:szCs w:val="24"/>
        </w:rPr>
        <w:t>Vestibularni, taktilni i proprioceptivni sustav prenose bitne informacije, odnosno daju značenje onome što vidimo i čujemo, asocirajući vidne i slušne informacije s onim što doživljavamo u pokretu i dodiru</w:t>
      </w:r>
      <w:r>
        <w:rPr>
          <w:rFonts w:ascii="Arial" w:hAnsi="Arial" w:cs="Arial"/>
          <w:sz w:val="24"/>
          <w:szCs w:val="24"/>
        </w:rPr>
        <w:t>.</w:t>
      </w:r>
      <w:r w:rsidRPr="007368B0">
        <w:rPr>
          <w:rFonts w:ascii="Arial" w:hAnsi="Arial" w:cs="Arial"/>
          <w:sz w:val="24"/>
          <w:szCs w:val="24"/>
        </w:rPr>
        <w:t xml:space="preserve"> </w:t>
      </w:r>
    </w:p>
    <w:p w14:paraId="4C330B85" w14:textId="77777777" w:rsidR="00253D1F" w:rsidRPr="0022174D" w:rsidRDefault="00253D1F" w:rsidP="00253D1F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2174D">
        <w:rPr>
          <w:rFonts w:ascii="Arial" w:hAnsi="Arial" w:cs="Arial"/>
          <w:b/>
          <w:sz w:val="32"/>
          <w:szCs w:val="32"/>
        </w:rPr>
        <w:t>VESTIBULARNI SUSTAV</w:t>
      </w:r>
    </w:p>
    <w:p w14:paraId="5D4DBD0A" w14:textId="77777777" w:rsidR="00466CCE" w:rsidRPr="00466CCE" w:rsidRDefault="00466CCE" w:rsidP="00466CC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253D1F" w:rsidRPr="00466CCE">
        <w:rPr>
          <w:rFonts w:ascii="Arial" w:hAnsi="Arial" w:cs="Arial"/>
          <w:sz w:val="24"/>
          <w:szCs w:val="24"/>
        </w:rPr>
        <w:t>O</w:t>
      </w:r>
      <w:r w:rsidRPr="00466CCE">
        <w:rPr>
          <w:rFonts w:ascii="Arial" w:hAnsi="Arial" w:cs="Arial"/>
          <w:sz w:val="24"/>
          <w:szCs w:val="24"/>
        </w:rPr>
        <w:t xml:space="preserve">sjetilo kretanja i ravnoteže, </w:t>
      </w:r>
      <w:r w:rsidR="00253D1F" w:rsidRPr="00466CCE">
        <w:rPr>
          <w:rFonts w:ascii="Arial" w:hAnsi="Arial" w:cs="Arial"/>
          <w:sz w:val="24"/>
          <w:szCs w:val="24"/>
        </w:rPr>
        <w:t>prvi osjetilni sustav koji se potpuno razvija intrauterino</w:t>
      </w:r>
      <w:r w:rsidRPr="00466CCE">
        <w:rPr>
          <w:rFonts w:ascii="Arial" w:hAnsi="Arial" w:cs="Arial"/>
          <w:sz w:val="24"/>
          <w:szCs w:val="24"/>
        </w:rPr>
        <w:t>.</w:t>
      </w:r>
      <w:r w:rsidR="00253D1F" w:rsidRPr="00466CCE">
        <w:rPr>
          <w:rFonts w:ascii="Arial" w:hAnsi="Arial" w:cs="Arial"/>
          <w:sz w:val="24"/>
          <w:szCs w:val="24"/>
        </w:rPr>
        <w:t xml:space="preserve"> </w:t>
      </w:r>
    </w:p>
    <w:p w14:paraId="0A5A0CAA" w14:textId="595F1F50" w:rsidR="00253D1F" w:rsidRPr="0022174D" w:rsidRDefault="00CE30FC" w:rsidP="00466CCE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hr-B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C0AF1" wp14:editId="3CBDD347">
                <wp:simplePos x="0" y="0"/>
                <wp:positionH relativeFrom="column">
                  <wp:posOffset>3914775</wp:posOffset>
                </wp:positionH>
                <wp:positionV relativeFrom="paragraph">
                  <wp:posOffset>59690</wp:posOffset>
                </wp:positionV>
                <wp:extent cx="175895" cy="45085"/>
                <wp:effectExtent l="13970" t="15240" r="19685" b="1587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5895" cy="45085"/>
                        </a:xfrm>
                        <a:prstGeom prst="rightArrow">
                          <a:avLst>
                            <a:gd name="adj1" fmla="val 50000"/>
                            <a:gd name="adj2" fmla="val 975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3D3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308.25pt;margin-top:4.7pt;width:13.85pt;height:3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oBMgIAAHUEAAAOAAAAZHJzL2Uyb0RvYy54bWysVEuP0zAQviPxHyzfadLS0DZqulp1KUJa&#10;HtICd9exE4Nf2G7T8usZO2k3hRsiB8vjmfnmm1fWdycl0ZE5L4yu8HSSY8Q0NbXQTYW/ftm9WmLk&#10;A9E1kUazCp+Zx3ebly/WnS3ZzLRG1swhANG+7GyF2xBsmWWetkwRPzGWaVBy4xQJILomqx3pAF3J&#10;bJbnb7LOuNo6Q5n38PrQK/Em4XPOaPjEuWcByQoDt5BOl859PLPNmpSNI7YVdKBB/oGFIkJD0CvU&#10;AwkEHZz4C0oJ6ow3PEyoUZnhXFCWcoBspvkf2Ty1xLKUCxTH22uZ/P+DpR+PT/azi9S9fTT0h0fa&#10;bFuiG3bvnOlaRmoIN42Fyjrry6tDFDy4on33wdTQWnIIJtXgxJ1CXAr7LTpGaMgTnVLRz9eis1NA&#10;FB6ni2K5KjCioJoX+bJIoUgZUaKvdT68Y0aheKmwE00bErWETI6PPqTC10gTFWnU36cYcSWhj0ci&#10;UZHDN/R5ZDMb26wWxetL3AExe46cimOkqHdCyiS4Zr+VDgF8hXfpG0j7sZnUqKvwqpgVieqNzo8h&#10;IsOeI0S9MVMiwHpIoSq8vBqRMnblra7T8AYiZH8HZ6mHNsXOxCXw5d7UZ+iSM/3sw67CpTXuF0Yd&#10;zH2F/c8DcQwj+V5Dp1fT+TwuShLmxWIGghtr9mMN0RSgKhww6q/b0C/XwaZGXQZAm3uYDi7CZYx6&#10;VgNZmG243SzPWE5Wz3+LzW8AAAD//wMAUEsDBBQABgAIAAAAIQAjczfV2gAAAAgBAAAPAAAAZHJz&#10;L2Rvd25yZXYueG1sTI/BbsIwDIbvSHuHyEi7QUpVqtE1RdOkSRx2GewBQuK1FYnTNQHK22NO29H+&#10;f33+XG8n78QFx9gHUrBaZiCQTLA9tQq+Dx+LFxAxabLaBUIFN4ywbZ5mta5suNIXXvapFQyhWGkF&#10;XUpDJWU0HXodl2FA4uwnjF4nHsdW2lFfGe6dzLOslF73xBc6PeB7h+a0P3sF9tfnyZA7rHcPwKbd&#10;GftZKPU8n95eQSSc0l8ZHvqsDg07HcOZbBROQbkq11xVsClAcF4WRQ7iyEXey6aW/x9o7gAAAP//&#10;AwBQSwECLQAUAAYACAAAACEAtoM4kv4AAADhAQAAEwAAAAAAAAAAAAAAAAAAAAAAW0NvbnRlbnRf&#10;VHlwZXNdLnhtbFBLAQItABQABgAIAAAAIQA4/SH/1gAAAJQBAAALAAAAAAAAAAAAAAAAAC8BAABf&#10;cmVscy8ucmVsc1BLAQItABQABgAIAAAAIQDFQfoBMgIAAHUEAAAOAAAAAAAAAAAAAAAAAC4CAABk&#10;cnMvZTJvRG9jLnhtbFBLAQItABQABgAIAAAAIQAjczfV2gAAAAgBAAAPAAAAAAAAAAAAAAAAAIwE&#10;AABkcnMvZG93bnJldi54bWxQSwUGAAAAAAQABADzAAAAkwUAAAAA&#10;"/>
            </w:pict>
          </mc:Fallback>
        </mc:AlternateContent>
      </w:r>
      <w:r>
        <w:rPr>
          <w:noProof/>
          <w:lang w:eastAsia="hr-B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8C7B7E" wp14:editId="15F554E8">
                <wp:simplePos x="0" y="0"/>
                <wp:positionH relativeFrom="column">
                  <wp:posOffset>2348865</wp:posOffset>
                </wp:positionH>
                <wp:positionV relativeFrom="paragraph">
                  <wp:posOffset>59690</wp:posOffset>
                </wp:positionV>
                <wp:extent cx="175895" cy="45085"/>
                <wp:effectExtent l="10160" t="15240" r="23495" b="1587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5895" cy="45085"/>
                        </a:xfrm>
                        <a:prstGeom prst="rightArrow">
                          <a:avLst>
                            <a:gd name="adj1" fmla="val 50000"/>
                            <a:gd name="adj2" fmla="val 975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C49D" id="AutoShape 2" o:spid="_x0000_s1026" type="#_x0000_t13" style="position:absolute;margin-left:184.95pt;margin-top:4.7pt;width:13.8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oBMgIAAHUEAAAOAAAAZHJzL2Uyb0RvYy54bWysVEuP0zAQviPxHyzfadLS0DZqulp1KUJa&#10;HtICd9exE4Nf2G7T8usZO2k3hRsiB8vjmfnmm1fWdycl0ZE5L4yu8HSSY8Q0NbXQTYW/ftm9WmLk&#10;A9E1kUazCp+Zx3ebly/WnS3ZzLRG1swhANG+7GyF2xBsmWWetkwRPzGWaVBy4xQJILomqx3pAF3J&#10;bJbnb7LOuNo6Q5n38PrQK/Em4XPOaPjEuWcByQoDt5BOl859PLPNmpSNI7YVdKBB/oGFIkJD0CvU&#10;AwkEHZz4C0oJ6ow3PEyoUZnhXFCWcoBspvkf2Ty1xLKUCxTH22uZ/P+DpR+PT/azi9S9fTT0h0fa&#10;bFuiG3bvnOlaRmoIN42Fyjrry6tDFDy4on33wdTQWnIIJtXgxJ1CXAr7LTpGaMgTnVLRz9eis1NA&#10;FB6ni2K5KjCioJoX+bJIoUgZUaKvdT68Y0aheKmwE00bErWETI6PPqTC10gTFWnU36cYcSWhj0ci&#10;UZHDN/R5ZDMb26wWxetL3AExe46cimOkqHdCyiS4Zr+VDgF8hXfpG0j7sZnUqKvwqpgVieqNzo8h&#10;IsOeI0S9MVMiwHpIoSq8vBqRMnblra7T8AYiZH8HZ6mHNsXOxCXw5d7UZ+iSM/3sw67CpTXuF0Yd&#10;zH2F/c8DcQwj+V5Dp1fT+TwuShLmxWIGghtr9mMN0RSgKhww6q/b0C/XwaZGXQZAm3uYDi7CZYx6&#10;VgNZmG243SzPWE5Wz3+LzW8AAAD//wMAUEsDBBQABgAIAAAAIQAPJLqo2wAAAAgBAAAPAAAAZHJz&#10;L2Rvd25yZXYueG1sTI/LTsMwEEX3SPyDNUjsqEMfAadxKoSE1AUbWj7AtYckqj0OsduGv2e6guXo&#10;Xp17pt5MwYszjqmPpOFxVoBAstH11Gr43L89PINI2ZAzPhJq+MEEm+b2pjaVixf6wPMut4IhlCqj&#10;oct5qKRMtsNg0iwOSJx9xTGYzOfYSjeaC8ODl/OiKGUwPfFCZwZ87dAed6egwX2Hebbk96vtFaDa&#10;rXXvS63v76aXNYiMU/4rw1Wf1aFhp0M8kUvCa1iUSnFVg1qC4HyhnkoQBy6WK5BNLf8/0PwCAAD/&#10;/wMAUEsBAi0AFAAGAAgAAAAhALaDOJL+AAAA4QEAABMAAAAAAAAAAAAAAAAAAAAAAFtDb250ZW50&#10;X1R5cGVzXS54bWxQSwECLQAUAAYACAAAACEAOP0h/9YAAACUAQAACwAAAAAAAAAAAAAAAAAvAQAA&#10;X3JlbHMvLnJlbHNQSwECLQAUAAYACAAAACEAxUH6ATICAAB1BAAADgAAAAAAAAAAAAAAAAAuAgAA&#10;ZHJzL2Uyb0RvYy54bWxQSwECLQAUAAYACAAAACEADyS6qNsAAAAIAQAADwAAAAAAAAAAAAAAAACM&#10;BAAAZHJzL2Rvd25yZXYueG1sUEsFBgAAAAAEAAQA8wAAAJQFAAAAAA==&#10;"/>
            </w:pict>
          </mc:Fallback>
        </mc:AlternateContent>
      </w:r>
      <w:r w:rsidR="00253D1F" w:rsidRPr="00466CCE">
        <w:rPr>
          <w:rFonts w:ascii="Arial" w:hAnsi="Arial" w:cs="Arial"/>
          <w:sz w:val="24"/>
          <w:szCs w:val="24"/>
        </w:rPr>
        <w:t>Nova paradigma</w:t>
      </w:r>
      <w:r w:rsidR="00466CCE" w:rsidRPr="00466CCE">
        <w:rPr>
          <w:rFonts w:ascii="Arial" w:hAnsi="Arial" w:cs="Arial"/>
          <w:sz w:val="24"/>
          <w:szCs w:val="24"/>
        </w:rPr>
        <w:t xml:space="preserve">:  </w:t>
      </w:r>
      <w:r w:rsidR="00466CCE" w:rsidRPr="0022174D">
        <w:rPr>
          <w:rFonts w:ascii="Arial" w:hAnsi="Arial" w:cs="Arial"/>
          <w:b/>
          <w:i/>
          <w:sz w:val="24"/>
          <w:szCs w:val="24"/>
        </w:rPr>
        <w:t>Igra je kretanje</w:t>
      </w:r>
      <w:r w:rsidR="0022174D">
        <w:rPr>
          <w:rFonts w:ascii="Arial" w:hAnsi="Arial" w:cs="Arial"/>
          <w:b/>
          <w:i/>
          <w:sz w:val="24"/>
          <w:szCs w:val="24"/>
        </w:rPr>
        <w:t xml:space="preserve">      </w:t>
      </w:r>
      <w:r w:rsidR="00466CCE" w:rsidRPr="0022174D">
        <w:rPr>
          <w:rFonts w:ascii="Arial" w:hAnsi="Arial" w:cs="Arial"/>
          <w:b/>
          <w:i/>
          <w:sz w:val="24"/>
          <w:szCs w:val="24"/>
        </w:rPr>
        <w:t xml:space="preserve">Kretanje je učenje    </w:t>
      </w:r>
      <w:r w:rsidR="0022174D">
        <w:rPr>
          <w:rFonts w:ascii="Arial" w:hAnsi="Arial" w:cs="Arial"/>
          <w:b/>
          <w:i/>
          <w:sz w:val="24"/>
          <w:szCs w:val="24"/>
        </w:rPr>
        <w:t xml:space="preserve">  </w:t>
      </w:r>
      <w:r w:rsidR="00253D1F" w:rsidRPr="0022174D">
        <w:rPr>
          <w:rFonts w:ascii="Arial" w:hAnsi="Arial" w:cs="Arial"/>
          <w:b/>
          <w:i/>
          <w:sz w:val="24"/>
          <w:szCs w:val="24"/>
        </w:rPr>
        <w:t>Kretanje je život</w:t>
      </w:r>
    </w:p>
    <w:p w14:paraId="3BA49C0B" w14:textId="77777777" w:rsidR="00253D1F" w:rsidRPr="00466CCE" w:rsidRDefault="00466CCE" w:rsidP="00466CC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Nalazi se u unutarnjem uhu, </w:t>
      </w:r>
      <w:r w:rsidR="00253D1F" w:rsidRPr="00466CCE">
        <w:rPr>
          <w:rFonts w:ascii="Arial" w:hAnsi="Arial" w:cs="Arial"/>
          <w:sz w:val="24"/>
          <w:szCs w:val="24"/>
        </w:rPr>
        <w:t xml:space="preserve"> dvije vrste receptora</w:t>
      </w:r>
      <w:r>
        <w:rPr>
          <w:rFonts w:ascii="Arial" w:hAnsi="Arial" w:cs="Arial"/>
          <w:sz w:val="24"/>
          <w:szCs w:val="24"/>
        </w:rPr>
        <w:t xml:space="preserve">: sila teža i kretanje, govori nam gdje se nalazimo, krećemo li se ili stojimo i </w:t>
      </w:r>
      <w:r w:rsidR="00253D1F" w:rsidRPr="00466CCE">
        <w:rPr>
          <w:rFonts w:ascii="Arial" w:hAnsi="Arial" w:cs="Arial"/>
          <w:sz w:val="24"/>
          <w:szCs w:val="24"/>
        </w:rPr>
        <w:t>u kojem smjeru idemo</w:t>
      </w:r>
      <w:r>
        <w:rPr>
          <w:rFonts w:ascii="Arial" w:hAnsi="Arial" w:cs="Arial"/>
          <w:sz w:val="24"/>
          <w:szCs w:val="24"/>
        </w:rPr>
        <w:t>.</w:t>
      </w:r>
    </w:p>
    <w:p w14:paraId="35031402" w14:textId="77777777" w:rsidR="00466CCE" w:rsidRDefault="00466CCE" w:rsidP="00466CC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D3D74">
        <w:rPr>
          <w:rFonts w:ascii="Arial" w:hAnsi="Arial" w:cs="Arial"/>
          <w:b/>
          <w:sz w:val="24"/>
          <w:szCs w:val="24"/>
        </w:rPr>
        <w:t xml:space="preserve">Aktivnosti koje smo ponudili u skupini za </w:t>
      </w:r>
      <w:r w:rsidR="00263DCF">
        <w:rPr>
          <w:rFonts w:ascii="Arial" w:hAnsi="Arial" w:cs="Arial"/>
          <w:b/>
          <w:sz w:val="24"/>
          <w:szCs w:val="24"/>
        </w:rPr>
        <w:t>vestibular</w:t>
      </w:r>
      <w:r>
        <w:rPr>
          <w:rFonts w:ascii="Arial" w:hAnsi="Arial" w:cs="Arial"/>
          <w:b/>
          <w:sz w:val="24"/>
          <w:szCs w:val="24"/>
        </w:rPr>
        <w:t>no</w:t>
      </w:r>
      <w:r w:rsidRPr="007D3D74">
        <w:rPr>
          <w:rFonts w:ascii="Arial" w:hAnsi="Arial" w:cs="Arial"/>
          <w:b/>
          <w:sz w:val="24"/>
          <w:szCs w:val="24"/>
        </w:rPr>
        <w:t xml:space="preserve"> stimuliranje i istraživanje</w:t>
      </w:r>
      <w:r>
        <w:rPr>
          <w:rFonts w:ascii="Arial" w:hAnsi="Arial" w:cs="Arial"/>
          <w:b/>
          <w:sz w:val="24"/>
          <w:szCs w:val="24"/>
        </w:rPr>
        <w:t>:</w:t>
      </w:r>
    </w:p>
    <w:p w14:paraId="52236B8A" w14:textId="77777777" w:rsidR="00466CCE" w:rsidRPr="00466CCE" w:rsidRDefault="00466CCE" w:rsidP="00466CCE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hodanje po neravnoj podlozi,</w:t>
      </w:r>
    </w:p>
    <w:p w14:paraId="33E16CAB" w14:textId="77777777" w:rsidR="00451072" w:rsidRPr="00451072" w:rsidRDefault="00451072" w:rsidP="00466CCE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spuštanje niz tobogan,</w:t>
      </w:r>
    </w:p>
    <w:p w14:paraId="6A12A64C" w14:textId="77777777" w:rsidR="00451072" w:rsidRPr="00451072" w:rsidRDefault="0022174D" w:rsidP="00451072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penjanje</w:t>
      </w:r>
      <w:r w:rsidR="00451072">
        <w:rPr>
          <w:rFonts w:ascii="Arial" w:hAnsi="Arial" w:cs="Arial"/>
          <w:sz w:val="24"/>
          <w:szCs w:val="24"/>
        </w:rPr>
        <w:t>,</w:t>
      </w:r>
    </w:p>
    <w:p w14:paraId="6882AB11" w14:textId="77777777" w:rsidR="001D4592" w:rsidRPr="000924E3" w:rsidRDefault="00253D1F" w:rsidP="000924E3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451072">
        <w:rPr>
          <w:rFonts w:ascii="Arial" w:hAnsi="Arial" w:cs="Arial"/>
          <w:sz w:val="24"/>
          <w:szCs w:val="24"/>
        </w:rPr>
        <w:t xml:space="preserve"> vrtnja </w:t>
      </w:r>
    </w:p>
    <w:p w14:paraId="77E995DF" w14:textId="77777777" w:rsidR="00451072" w:rsidRPr="0022174D" w:rsidRDefault="00253D1F" w:rsidP="00451072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22174D">
        <w:rPr>
          <w:rFonts w:ascii="Arial" w:hAnsi="Arial" w:cs="Arial"/>
          <w:b/>
          <w:sz w:val="32"/>
          <w:szCs w:val="32"/>
        </w:rPr>
        <w:lastRenderedPageBreak/>
        <w:t>PROPRIOCEPTIVNI SUSTAV</w:t>
      </w:r>
      <w:r w:rsidRPr="0022174D">
        <w:rPr>
          <w:rFonts w:ascii="Arial" w:hAnsi="Arial" w:cs="Arial"/>
          <w:sz w:val="32"/>
          <w:szCs w:val="32"/>
        </w:rPr>
        <w:t xml:space="preserve"> </w:t>
      </w:r>
    </w:p>
    <w:p w14:paraId="57277F07" w14:textId="77777777" w:rsidR="00253D1F" w:rsidRPr="00593542" w:rsidRDefault="00451072" w:rsidP="0045107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S</w:t>
      </w:r>
      <w:r w:rsidR="00253D1F" w:rsidRPr="00593542">
        <w:rPr>
          <w:rFonts w:ascii="Arial" w:hAnsi="Arial" w:cs="Arial"/>
          <w:sz w:val="24"/>
          <w:szCs w:val="24"/>
        </w:rPr>
        <w:t>enzo</w:t>
      </w:r>
      <w:r>
        <w:rPr>
          <w:rFonts w:ascii="Arial" w:hAnsi="Arial" w:cs="Arial"/>
          <w:sz w:val="24"/>
          <w:szCs w:val="24"/>
        </w:rPr>
        <w:t xml:space="preserve">rna informacija nastaje zbog </w:t>
      </w:r>
      <w:r w:rsidR="00253D1F" w:rsidRPr="00593542">
        <w:rPr>
          <w:rFonts w:ascii="Arial" w:hAnsi="Arial" w:cs="Arial"/>
          <w:sz w:val="24"/>
          <w:szCs w:val="24"/>
        </w:rPr>
        <w:t>stezanja i istezanja mišića - pregibanja, ispružanja, vučenja i pritiska zglobova</w:t>
      </w:r>
      <w:r>
        <w:rPr>
          <w:rFonts w:ascii="Arial" w:hAnsi="Arial" w:cs="Arial"/>
          <w:sz w:val="24"/>
          <w:szCs w:val="24"/>
        </w:rPr>
        <w:t>.</w:t>
      </w:r>
    </w:p>
    <w:p w14:paraId="2141027E" w14:textId="77777777" w:rsidR="00384449" w:rsidRPr="00593542" w:rsidRDefault="00451072" w:rsidP="00593542">
      <w:pPr>
        <w:spacing w:line="360" w:lineRule="auto"/>
        <w:rPr>
          <w:rFonts w:ascii="Arial" w:hAnsi="Arial" w:cs="Arial"/>
          <w:sz w:val="24"/>
          <w:szCs w:val="24"/>
        </w:rPr>
      </w:pPr>
      <w:r w:rsidRPr="00593542">
        <w:rPr>
          <w:rFonts w:ascii="Arial" w:hAnsi="Arial" w:cs="Arial"/>
          <w:sz w:val="24"/>
          <w:szCs w:val="24"/>
        </w:rPr>
        <w:t>Propriocepcija “skriveni” osjet</w:t>
      </w:r>
      <w:r>
        <w:rPr>
          <w:rFonts w:ascii="Arial" w:hAnsi="Arial" w:cs="Arial"/>
          <w:sz w:val="24"/>
          <w:szCs w:val="24"/>
        </w:rPr>
        <w:t>-</w:t>
      </w:r>
      <w:r w:rsidRPr="00593542">
        <w:rPr>
          <w:rFonts w:ascii="Arial" w:hAnsi="Arial" w:cs="Arial"/>
          <w:sz w:val="24"/>
          <w:szCs w:val="24"/>
        </w:rPr>
        <w:t xml:space="preserve"> </w:t>
      </w:r>
      <w:r w:rsidR="000B5332" w:rsidRPr="00593542">
        <w:rPr>
          <w:rFonts w:ascii="Arial" w:hAnsi="Arial" w:cs="Arial"/>
          <w:sz w:val="24"/>
          <w:szCs w:val="24"/>
        </w:rPr>
        <w:t>oči i uši šalju informacije o onome što vidimo i čujemo u mozak, dijelovi naših mišića i zglobova osjećaju položaj našeg tijela i šalju te poruke mozgu ovisimo o tim podacima kako bismo točno znali gdje su nam dijelovi tijela i planirali svoje kretnje kad naš proprioceptivni osjet dobro funkcionira, vršimo stalne, automatske prilagodbe položaja svog tijela</w:t>
      </w:r>
      <w:r>
        <w:rPr>
          <w:rFonts w:ascii="Arial" w:hAnsi="Arial" w:cs="Arial"/>
          <w:sz w:val="24"/>
          <w:szCs w:val="24"/>
        </w:rPr>
        <w:t xml:space="preserve">, </w:t>
      </w:r>
      <w:r w:rsidR="000B5332" w:rsidRPr="00593542">
        <w:rPr>
          <w:rFonts w:ascii="Arial" w:hAnsi="Arial" w:cs="Arial"/>
          <w:sz w:val="24"/>
          <w:szCs w:val="24"/>
        </w:rPr>
        <w:t>taj osjet nam pomaže da ostanemo i da se pomaknemo u optimalne položaje za sv</w:t>
      </w:r>
      <w:r>
        <w:rPr>
          <w:rFonts w:ascii="Arial" w:hAnsi="Arial" w:cs="Arial"/>
          <w:sz w:val="24"/>
          <w:szCs w:val="24"/>
        </w:rPr>
        <w:t>akodnevne aktivnosti.</w:t>
      </w:r>
    </w:p>
    <w:p w14:paraId="5609522C" w14:textId="77777777" w:rsidR="00451072" w:rsidRDefault="00451072" w:rsidP="0059354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D3D74">
        <w:rPr>
          <w:rFonts w:ascii="Arial" w:hAnsi="Arial" w:cs="Arial"/>
          <w:b/>
          <w:sz w:val="24"/>
          <w:szCs w:val="24"/>
        </w:rPr>
        <w:t xml:space="preserve">Aktivnosti koje smo ponudili u skupini za </w:t>
      </w:r>
      <w:r>
        <w:rPr>
          <w:rFonts w:ascii="Arial" w:hAnsi="Arial" w:cs="Arial"/>
          <w:b/>
          <w:sz w:val="24"/>
          <w:szCs w:val="24"/>
        </w:rPr>
        <w:t xml:space="preserve">proprioceptivno </w:t>
      </w:r>
      <w:r w:rsidRPr="007D3D74">
        <w:rPr>
          <w:rFonts w:ascii="Arial" w:hAnsi="Arial" w:cs="Arial"/>
          <w:b/>
          <w:sz w:val="24"/>
          <w:szCs w:val="24"/>
        </w:rPr>
        <w:t>stimuliranje i istraživanje</w:t>
      </w:r>
      <w:r>
        <w:rPr>
          <w:rFonts w:ascii="Arial" w:hAnsi="Arial" w:cs="Arial"/>
          <w:b/>
          <w:sz w:val="24"/>
          <w:szCs w:val="24"/>
        </w:rPr>
        <w:t>:</w:t>
      </w:r>
    </w:p>
    <w:p w14:paraId="3EA236E1" w14:textId="77777777" w:rsidR="00451072" w:rsidRPr="00451072" w:rsidRDefault="00451072" w:rsidP="00451072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energično marširanje</w:t>
      </w:r>
      <w:r w:rsidR="0022174D">
        <w:rPr>
          <w:rFonts w:ascii="Arial" w:hAnsi="Arial" w:cs="Arial"/>
          <w:sz w:val="24"/>
          <w:szCs w:val="24"/>
        </w:rPr>
        <w:t>,</w:t>
      </w:r>
    </w:p>
    <w:p w14:paraId="702027DB" w14:textId="77777777" w:rsidR="00451072" w:rsidRPr="00451072" w:rsidRDefault="00451072" w:rsidP="00451072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451072">
        <w:rPr>
          <w:rFonts w:ascii="Arial" w:hAnsi="Arial" w:cs="Arial"/>
          <w:sz w:val="24"/>
          <w:szCs w:val="24"/>
        </w:rPr>
        <w:t>oponašanje životinjskog hoda</w:t>
      </w:r>
      <w:r w:rsidR="0022174D">
        <w:rPr>
          <w:rFonts w:ascii="Arial" w:hAnsi="Arial" w:cs="Arial"/>
          <w:sz w:val="24"/>
          <w:szCs w:val="24"/>
        </w:rPr>
        <w:t>,</w:t>
      </w:r>
    </w:p>
    <w:p w14:paraId="1CA5FFC3" w14:textId="77777777" w:rsidR="00451072" w:rsidRPr="00451072" w:rsidRDefault="00451072" w:rsidP="00451072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guranje predmeta</w:t>
      </w:r>
      <w:r w:rsidR="0022174D">
        <w:rPr>
          <w:rFonts w:ascii="Arial" w:hAnsi="Arial" w:cs="Arial"/>
          <w:sz w:val="24"/>
          <w:szCs w:val="24"/>
        </w:rPr>
        <w:t>,</w:t>
      </w:r>
    </w:p>
    <w:p w14:paraId="2751916A" w14:textId="77777777" w:rsidR="00451072" w:rsidRPr="00451072" w:rsidRDefault="00451072" w:rsidP="00451072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zabijanje drvenih čavala</w:t>
      </w:r>
      <w:r w:rsidR="0022174D">
        <w:rPr>
          <w:rFonts w:ascii="Arial" w:hAnsi="Arial" w:cs="Arial"/>
          <w:sz w:val="24"/>
          <w:szCs w:val="24"/>
        </w:rPr>
        <w:t>,</w:t>
      </w:r>
    </w:p>
    <w:p w14:paraId="7F446479" w14:textId="77777777" w:rsidR="00451072" w:rsidRPr="00451072" w:rsidRDefault="0001666D" w:rsidP="00451072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451072">
        <w:rPr>
          <w:rFonts w:ascii="Arial" w:hAnsi="Arial" w:cs="Arial"/>
          <w:sz w:val="24"/>
          <w:szCs w:val="24"/>
        </w:rPr>
        <w:t>pritiskanje, gnječenje</w:t>
      </w:r>
      <w:r w:rsidR="0022174D">
        <w:rPr>
          <w:rFonts w:ascii="Arial" w:hAnsi="Arial" w:cs="Arial"/>
          <w:sz w:val="24"/>
          <w:szCs w:val="24"/>
        </w:rPr>
        <w:t>,</w:t>
      </w:r>
    </w:p>
    <w:p w14:paraId="7DCF7568" w14:textId="77777777" w:rsidR="00451072" w:rsidRPr="00451072" w:rsidRDefault="00451072" w:rsidP="00451072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plesanje u kolu</w:t>
      </w:r>
      <w:r w:rsidR="0022174D">
        <w:rPr>
          <w:rFonts w:ascii="Arial" w:hAnsi="Arial" w:cs="Arial"/>
          <w:sz w:val="24"/>
          <w:szCs w:val="24"/>
        </w:rPr>
        <w:t>,</w:t>
      </w:r>
    </w:p>
    <w:p w14:paraId="1AD815F0" w14:textId="77777777" w:rsidR="0001666D" w:rsidRPr="00451072" w:rsidRDefault="00451072" w:rsidP="00451072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1666D" w:rsidRPr="00451072">
        <w:rPr>
          <w:rFonts w:ascii="Arial" w:hAnsi="Arial" w:cs="Arial"/>
          <w:sz w:val="24"/>
          <w:szCs w:val="24"/>
        </w:rPr>
        <w:t>brisanje stolova i sl.</w:t>
      </w:r>
    </w:p>
    <w:p w14:paraId="6ECE551A" w14:textId="77777777" w:rsidR="00451072" w:rsidRDefault="00451072" w:rsidP="00451072">
      <w:pPr>
        <w:spacing w:line="360" w:lineRule="auto"/>
        <w:rPr>
          <w:rFonts w:ascii="Arial" w:hAnsi="Arial" w:cs="Arial"/>
          <w:sz w:val="24"/>
          <w:szCs w:val="24"/>
        </w:rPr>
      </w:pPr>
    </w:p>
    <w:p w14:paraId="7CA3BA22" w14:textId="77777777" w:rsidR="00B36FF6" w:rsidRDefault="00B36FF6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30289593" w14:textId="77777777" w:rsidR="0022174D" w:rsidRDefault="0022174D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1FFEFF8C" w14:textId="77777777" w:rsidR="0022174D" w:rsidRDefault="0022174D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149E5ADB" w14:textId="77777777" w:rsidR="0022174D" w:rsidRDefault="0022174D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1A10317E" w14:textId="77777777" w:rsidR="0022174D" w:rsidRDefault="0022174D" w:rsidP="00593542">
      <w:pPr>
        <w:spacing w:line="360" w:lineRule="auto"/>
        <w:rPr>
          <w:rFonts w:ascii="Arial" w:hAnsi="Arial" w:cs="Arial"/>
          <w:sz w:val="24"/>
          <w:szCs w:val="24"/>
        </w:rPr>
      </w:pPr>
    </w:p>
    <w:p w14:paraId="7A476F82" w14:textId="77777777" w:rsidR="001D4592" w:rsidRDefault="001D4592" w:rsidP="009F039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18DCC09" w14:textId="77777777" w:rsidR="00BE62D7" w:rsidRDefault="00BE62D7" w:rsidP="009F039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7D927D8" w14:textId="77777777" w:rsidR="007368B0" w:rsidRPr="0022174D" w:rsidRDefault="007368B0" w:rsidP="007368B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2174D">
        <w:rPr>
          <w:rFonts w:ascii="Arial" w:hAnsi="Arial" w:cs="Arial"/>
          <w:b/>
          <w:sz w:val="32"/>
          <w:szCs w:val="32"/>
        </w:rPr>
        <w:lastRenderedPageBreak/>
        <w:t>ZAKLJUČAK</w:t>
      </w:r>
    </w:p>
    <w:p w14:paraId="40DA7A9C" w14:textId="77777777" w:rsidR="0022174D" w:rsidRDefault="0022174D" w:rsidP="00DE7365">
      <w:pPr>
        <w:spacing w:line="360" w:lineRule="auto"/>
        <w:rPr>
          <w:rFonts w:ascii="Arial" w:hAnsi="Arial" w:cs="Arial"/>
          <w:sz w:val="24"/>
          <w:szCs w:val="24"/>
        </w:rPr>
      </w:pPr>
      <w:r w:rsidRPr="0022174D">
        <w:rPr>
          <w:rFonts w:ascii="Arial" w:hAnsi="Arial" w:cs="Arial"/>
          <w:sz w:val="24"/>
          <w:szCs w:val="24"/>
        </w:rPr>
        <w:t xml:space="preserve">          </w:t>
      </w:r>
      <w:r w:rsidR="001C20D9">
        <w:rPr>
          <w:rFonts w:ascii="Arial" w:hAnsi="Arial" w:cs="Arial"/>
          <w:sz w:val="24"/>
          <w:szCs w:val="24"/>
        </w:rPr>
        <w:t>Djeca,a osobito ona u ranoj dobi djetinjstva, kad se odvija najintenzivniji proces učenja imaju veliku potrebu istraživanja okoline svim svoj</w:t>
      </w:r>
      <w:r w:rsidR="0006389D">
        <w:rPr>
          <w:rFonts w:ascii="Arial" w:hAnsi="Arial" w:cs="Arial"/>
          <w:sz w:val="24"/>
          <w:szCs w:val="24"/>
        </w:rPr>
        <w:t>im osjetilima i na taj način učiti</w:t>
      </w:r>
      <w:r w:rsidR="001C20D9">
        <w:rPr>
          <w:rFonts w:ascii="Arial" w:hAnsi="Arial" w:cs="Arial"/>
          <w:sz w:val="24"/>
          <w:szCs w:val="24"/>
        </w:rPr>
        <w:t xml:space="preserve"> o svijetu oko sebe. </w:t>
      </w:r>
      <w:r w:rsidRPr="0022174D">
        <w:rPr>
          <w:rFonts w:ascii="Arial" w:hAnsi="Arial" w:cs="Arial"/>
          <w:sz w:val="24"/>
          <w:szCs w:val="24"/>
        </w:rPr>
        <w:t>Promatrajući djecu</w:t>
      </w:r>
      <w:r>
        <w:rPr>
          <w:rFonts w:ascii="Arial" w:hAnsi="Arial" w:cs="Arial"/>
          <w:sz w:val="24"/>
          <w:szCs w:val="24"/>
        </w:rPr>
        <w:t xml:space="preserve"> </w:t>
      </w:r>
      <w:r w:rsidR="001C20D9">
        <w:rPr>
          <w:rFonts w:ascii="Arial" w:hAnsi="Arial" w:cs="Arial"/>
          <w:sz w:val="24"/>
          <w:szCs w:val="24"/>
        </w:rPr>
        <w:t xml:space="preserve">u aktivnostima, uočili smo da svakodnevno posežu  </w:t>
      </w:r>
      <w:r w:rsidR="0006389D">
        <w:rPr>
          <w:rFonts w:ascii="Arial" w:hAnsi="Arial" w:cs="Arial"/>
          <w:sz w:val="24"/>
          <w:szCs w:val="24"/>
        </w:rPr>
        <w:t xml:space="preserve">za ponuđenim materijalima i poticajima pomoću kojih nastaju različite senzomotoričke (istraživačke) aktivnosti. Djeca „upijaju“ nove spoznaje o svom tijelu, njegovim sposobnostima i okruženju </w:t>
      </w:r>
      <w:r w:rsidR="00DE7365">
        <w:rPr>
          <w:rFonts w:ascii="Arial" w:hAnsi="Arial" w:cs="Arial"/>
          <w:sz w:val="24"/>
          <w:szCs w:val="24"/>
        </w:rPr>
        <w:t xml:space="preserve">u kojem borave. Najzanimljivije su im aktivnosti vezane za vizualno i taktilno istraživanje, te istraživanje zvukova. Kroz motoričke aktivnosti-krupna motorika (po površinama različitih struktura, visina-penjanje, spuštanje, vrtnja, </w:t>
      </w:r>
      <w:r w:rsidR="00B8175B">
        <w:rPr>
          <w:rFonts w:ascii="Arial" w:hAnsi="Arial" w:cs="Arial"/>
          <w:sz w:val="24"/>
          <w:szCs w:val="24"/>
        </w:rPr>
        <w:t>guranje predmeta</w:t>
      </w:r>
      <w:r w:rsidR="00DE7365">
        <w:rPr>
          <w:rFonts w:ascii="Arial" w:hAnsi="Arial" w:cs="Arial"/>
          <w:sz w:val="24"/>
          <w:szCs w:val="24"/>
        </w:rPr>
        <w:t xml:space="preserve">  i aktivnostima fine motorike (gnječenje, trganje itd.) –</w:t>
      </w:r>
      <w:r w:rsidR="00B8175B">
        <w:rPr>
          <w:rFonts w:ascii="Arial" w:hAnsi="Arial" w:cs="Arial"/>
          <w:sz w:val="24"/>
          <w:szCs w:val="24"/>
        </w:rPr>
        <w:t>vestibularnom</w:t>
      </w:r>
      <w:r w:rsidR="00DE7365">
        <w:rPr>
          <w:rFonts w:ascii="Arial" w:hAnsi="Arial" w:cs="Arial"/>
          <w:sz w:val="24"/>
          <w:szCs w:val="24"/>
        </w:rPr>
        <w:t xml:space="preserve"> i propriceptiv</w:t>
      </w:r>
      <w:r w:rsidR="00B8175B">
        <w:rPr>
          <w:rFonts w:ascii="Arial" w:hAnsi="Arial" w:cs="Arial"/>
          <w:sz w:val="24"/>
          <w:szCs w:val="24"/>
        </w:rPr>
        <w:t xml:space="preserve">nom percepcijom djeca istražuju sposobnosti i mogućnosti vlastitog tijela, otkrivaju sposobnost ravnoteže i orijentacije u prostoru. </w:t>
      </w:r>
      <w:r w:rsidR="00101694">
        <w:rPr>
          <w:rFonts w:ascii="Arial" w:hAnsi="Arial" w:cs="Arial"/>
          <w:sz w:val="24"/>
          <w:szCs w:val="24"/>
        </w:rPr>
        <w:t>Primijetili smo različite dobrobiti za djecu, uvođenjem multisenzoričkih aktivnosti u skupinu, djeci je svaki dan ispunjen  „čudima“ i otkrićima. Ovakve aktivnosti potaknute ponudom bogatstva zanimljivih i podražajnih materijala djecu potiču i na suradnju i na prosocijalne obrasce ponašanja. O</w:t>
      </w:r>
      <w:r w:rsidR="00B8175B">
        <w:rPr>
          <w:rFonts w:ascii="Arial" w:hAnsi="Arial" w:cs="Arial"/>
          <w:sz w:val="24"/>
          <w:szCs w:val="24"/>
        </w:rPr>
        <w:t xml:space="preserve">sim omogućavanja novih spoznaja, djecu se potiče i na usvajanje zdravih navika (kretanje, konzumiranje zdrave hrane-voća, povrća..). </w:t>
      </w:r>
    </w:p>
    <w:p w14:paraId="189E9727" w14:textId="77777777" w:rsidR="009F0399" w:rsidRDefault="00101694" w:rsidP="009F039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Cilj za budućnost nam je nastaviti djeci i dalje obogaćivati multisenzorički centar, prateći interese i potrebe djece u skupini, te na taj način individualizirati ponudu materijala i aktivnosti da njihova korist bude maksimalizirana. Također nastojati ćemo i dalje uključivati roditelje u proces nastanka poticaja, organizacijom prikupljanja različitog pedagoški neobliovanog materijala, te informirati i savjetovati roditelje kroz </w:t>
      </w:r>
      <w:r w:rsidR="009F0399">
        <w:rPr>
          <w:rFonts w:ascii="Arial" w:hAnsi="Arial" w:cs="Arial"/>
          <w:sz w:val="24"/>
          <w:szCs w:val="24"/>
        </w:rPr>
        <w:t>zanimljive i poučne, stručne članke.</w:t>
      </w:r>
      <w:r w:rsidR="009F0399" w:rsidRPr="009F0399">
        <w:rPr>
          <w:rFonts w:ascii="Arial" w:hAnsi="Arial" w:cs="Arial"/>
          <w:sz w:val="24"/>
          <w:szCs w:val="24"/>
        </w:rPr>
        <w:t xml:space="preserve"> </w:t>
      </w:r>
      <w:r w:rsidR="009F0399">
        <w:rPr>
          <w:rFonts w:ascii="Arial" w:hAnsi="Arial" w:cs="Arial"/>
          <w:sz w:val="24"/>
          <w:szCs w:val="24"/>
        </w:rPr>
        <w:t xml:space="preserve">Dalje planiramo oplemeniti i prostor hodnika i vanjskog prostora-terase sa multisenzoričkim poticajima, te na taj način maksimalno iskoristiti sav prostor u svrhu poticanja istraživanja i učenja djece putem osjetila. </w:t>
      </w:r>
    </w:p>
    <w:p w14:paraId="17197CE6" w14:textId="77777777" w:rsidR="009F0399" w:rsidRDefault="009F0399" w:rsidP="009F0399">
      <w:pPr>
        <w:spacing w:line="360" w:lineRule="auto"/>
        <w:rPr>
          <w:rFonts w:ascii="Arial" w:hAnsi="Arial" w:cs="Arial"/>
          <w:sz w:val="24"/>
          <w:szCs w:val="24"/>
        </w:rPr>
      </w:pPr>
    </w:p>
    <w:p w14:paraId="47D95334" w14:textId="77777777" w:rsidR="002C07C2" w:rsidRDefault="002C07C2" w:rsidP="009F0399">
      <w:pPr>
        <w:spacing w:line="360" w:lineRule="auto"/>
        <w:rPr>
          <w:rFonts w:ascii="Arial" w:hAnsi="Arial" w:cs="Arial"/>
          <w:sz w:val="24"/>
          <w:szCs w:val="24"/>
        </w:rPr>
      </w:pPr>
    </w:p>
    <w:p w14:paraId="7759CEF3" w14:textId="77777777" w:rsidR="00C125AD" w:rsidRDefault="00C125AD" w:rsidP="00C125A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B65310B" w14:textId="77777777" w:rsidR="00BE62D7" w:rsidRDefault="00BE62D7" w:rsidP="00C125A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4175B13" w14:textId="77777777" w:rsidR="00C125AD" w:rsidRPr="00F80E0F" w:rsidRDefault="00BC2BBD" w:rsidP="00C125A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SLIKOVNI PRIKAZ </w:t>
      </w:r>
      <w:r w:rsidR="001503D5">
        <w:rPr>
          <w:rFonts w:ascii="Arial" w:hAnsi="Arial" w:cs="Arial"/>
          <w:b/>
          <w:sz w:val="32"/>
          <w:szCs w:val="32"/>
        </w:rPr>
        <w:t xml:space="preserve">NEKIH OD PONUĐENIH POTICAJA </w:t>
      </w:r>
      <w:r w:rsidR="00275777">
        <w:rPr>
          <w:rFonts w:ascii="Arial" w:hAnsi="Arial" w:cs="Arial"/>
          <w:b/>
          <w:sz w:val="32"/>
          <w:szCs w:val="32"/>
        </w:rPr>
        <w:t xml:space="preserve">U </w:t>
      </w:r>
    </w:p>
    <w:p w14:paraId="0F0DA6D8" w14:textId="77777777" w:rsidR="009F0399" w:rsidRDefault="00275777" w:rsidP="00C125AD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NAŠOJ SKUPINI </w:t>
      </w:r>
      <w:r w:rsidR="001503D5">
        <w:rPr>
          <w:rFonts w:ascii="Arial" w:hAnsi="Arial" w:cs="Arial"/>
          <w:b/>
          <w:sz w:val="32"/>
          <w:szCs w:val="32"/>
        </w:rPr>
        <w:t xml:space="preserve">ZA </w:t>
      </w:r>
      <w:r>
        <w:rPr>
          <w:rFonts w:ascii="Arial" w:hAnsi="Arial" w:cs="Arial"/>
          <w:b/>
          <w:sz w:val="32"/>
          <w:szCs w:val="32"/>
        </w:rPr>
        <w:t xml:space="preserve">STIMULIRANJE </w:t>
      </w:r>
      <w:r w:rsidR="001D4592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RAZLIČITIH OSJETILA</w:t>
      </w:r>
      <w:r w:rsidR="00BC2BBD">
        <w:rPr>
          <w:rFonts w:ascii="Arial" w:hAnsi="Arial" w:cs="Arial"/>
          <w:b/>
          <w:sz w:val="32"/>
          <w:szCs w:val="32"/>
        </w:rPr>
        <w:t xml:space="preserve"> </w:t>
      </w:r>
    </w:p>
    <w:p w14:paraId="19C67620" w14:textId="77777777" w:rsidR="00A57A85" w:rsidRPr="00A57A85" w:rsidRDefault="00C125AD" w:rsidP="00A57A8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Poticaji koji se nude u skupini su multisenzorički stimulirajući.</w:t>
      </w:r>
    </w:p>
    <w:p w14:paraId="6DAE724E" w14:textId="77777777" w:rsidR="00FE358C" w:rsidRPr="00C125AD" w:rsidRDefault="00FE358C" w:rsidP="00FE358C">
      <w:pPr>
        <w:spacing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C125AD">
        <w:rPr>
          <w:rFonts w:ascii="Arial" w:hAnsi="Arial" w:cs="Arial"/>
          <w:b/>
          <w:sz w:val="32"/>
          <w:szCs w:val="32"/>
          <w:u w:val="single"/>
        </w:rPr>
        <w:t>VIZUALNI SUSTAV</w:t>
      </w:r>
    </w:p>
    <w:p w14:paraId="5863FB84" w14:textId="77777777" w:rsidR="000924E3" w:rsidRDefault="00963122" w:rsidP="000924E3">
      <w:pPr>
        <w:spacing w:line="240" w:lineRule="auto"/>
        <w:rPr>
          <w:rFonts w:ascii="Arial" w:hAnsi="Arial" w:cs="Arial"/>
          <w:sz w:val="24"/>
          <w:szCs w:val="24"/>
        </w:rPr>
      </w:pPr>
      <w:r w:rsidRPr="00C972A6">
        <w:rPr>
          <w:rFonts w:ascii="Arial" w:hAnsi="Arial" w:cs="Arial"/>
          <w:b/>
          <w:noProof/>
          <w:sz w:val="24"/>
          <w:szCs w:val="24"/>
          <w:lang w:eastAsia="hr-BA"/>
        </w:rPr>
        <w:drawing>
          <wp:anchor distT="0" distB="0" distL="114300" distR="114300" simplePos="0" relativeHeight="251668480" behindDoc="0" locked="0" layoutInCell="1" allowOverlap="1" wp14:anchorId="6F6A7699" wp14:editId="6254C617">
            <wp:simplePos x="0" y="0"/>
            <wp:positionH relativeFrom="column">
              <wp:posOffset>23927</wp:posOffset>
            </wp:positionH>
            <wp:positionV relativeFrom="paragraph">
              <wp:posOffset>274279</wp:posOffset>
            </wp:positionV>
            <wp:extent cx="5739725" cy="3375498"/>
            <wp:effectExtent l="19050" t="0" r="0" b="0"/>
            <wp:wrapNone/>
            <wp:docPr id="3" name="Picture 1" descr="C:\Users\Arijana\Desktop\slaga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jana\Desktop\slagar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5" cy="33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4E3" w:rsidRPr="00C972A6">
        <w:rPr>
          <w:rFonts w:ascii="Arial" w:hAnsi="Arial" w:cs="Arial"/>
          <w:b/>
          <w:sz w:val="24"/>
          <w:szCs w:val="24"/>
        </w:rPr>
        <w:t>SLAGARICE</w:t>
      </w:r>
      <w:r w:rsidR="00C972A6">
        <w:rPr>
          <w:rFonts w:ascii="Arial" w:hAnsi="Arial" w:cs="Arial"/>
          <w:sz w:val="24"/>
          <w:szCs w:val="24"/>
        </w:rPr>
        <w:t>-</w:t>
      </w:r>
      <w:r w:rsidR="000924E3" w:rsidRPr="00C972A6">
        <w:rPr>
          <w:rFonts w:ascii="Arial" w:hAnsi="Arial" w:cs="Arial"/>
          <w:sz w:val="24"/>
          <w:szCs w:val="24"/>
        </w:rPr>
        <w:t>vizualna</w:t>
      </w:r>
      <w:r w:rsidR="000924E3" w:rsidRPr="000924E3">
        <w:rPr>
          <w:rFonts w:ascii="Arial" w:hAnsi="Arial" w:cs="Arial"/>
          <w:sz w:val="24"/>
          <w:szCs w:val="24"/>
        </w:rPr>
        <w:t xml:space="preserve"> percepcija različitih oblika</w:t>
      </w:r>
      <w:r>
        <w:rPr>
          <w:rFonts w:ascii="Arial" w:hAnsi="Arial" w:cs="Arial"/>
          <w:sz w:val="24"/>
          <w:szCs w:val="24"/>
        </w:rPr>
        <w:t>, boja-vještine okulomotorike</w:t>
      </w:r>
    </w:p>
    <w:p w14:paraId="0EB4E76C" w14:textId="77777777" w:rsidR="00963122" w:rsidRPr="000924E3" w:rsidRDefault="00963122" w:rsidP="000924E3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D1EE65C" w14:textId="77777777" w:rsidR="00FE358C" w:rsidRPr="00FE358C" w:rsidRDefault="00FE358C" w:rsidP="00FE358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578463E" w14:textId="77777777" w:rsidR="00FE358C" w:rsidRPr="00FE358C" w:rsidRDefault="00FE358C" w:rsidP="00685320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622B84CC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A9282DE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1B342AF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5120AB7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5031F1D6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7177330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9AAC71D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7A572BC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12F6FE9" w14:textId="77777777" w:rsidR="00FE358C" w:rsidRPr="00B1021F" w:rsidRDefault="00C125AD" w:rsidP="00C972A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r-BA"/>
        </w:rPr>
        <w:drawing>
          <wp:anchor distT="0" distB="0" distL="114300" distR="114300" simplePos="0" relativeHeight="251669504" behindDoc="0" locked="0" layoutInCell="1" allowOverlap="1" wp14:anchorId="69403998" wp14:editId="5FEE62DE">
            <wp:simplePos x="0" y="0"/>
            <wp:positionH relativeFrom="column">
              <wp:posOffset>23495</wp:posOffset>
            </wp:positionH>
            <wp:positionV relativeFrom="paragraph">
              <wp:posOffset>440690</wp:posOffset>
            </wp:positionV>
            <wp:extent cx="5739130" cy="3277870"/>
            <wp:effectExtent l="19050" t="0" r="0" b="0"/>
            <wp:wrapNone/>
            <wp:docPr id="5" name="Picture 2" descr="C:\Users\Arijana\Desktop\t.i viz.istr.tekstura i boja-pomp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jana\Desktop\t.i viz.istr.tekstura i boja-pompon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21F">
        <w:rPr>
          <w:rFonts w:ascii="Arial" w:hAnsi="Arial" w:cs="Arial"/>
          <w:b/>
          <w:sz w:val="24"/>
          <w:szCs w:val="24"/>
        </w:rPr>
        <w:t xml:space="preserve">TAKTILNO-VIZUALNA </w:t>
      </w:r>
      <w:r w:rsidR="00C972A6">
        <w:rPr>
          <w:rFonts w:ascii="Arial" w:hAnsi="Arial" w:cs="Arial"/>
          <w:b/>
          <w:sz w:val="24"/>
          <w:szCs w:val="24"/>
        </w:rPr>
        <w:t>SPAJALICA</w:t>
      </w:r>
      <w:r w:rsidR="00B1021F">
        <w:rPr>
          <w:rFonts w:ascii="Arial" w:hAnsi="Arial" w:cs="Arial"/>
          <w:b/>
          <w:sz w:val="24"/>
          <w:szCs w:val="24"/>
        </w:rPr>
        <w:t>, UMETALJKA</w:t>
      </w:r>
      <w:r w:rsidR="00B1021F">
        <w:rPr>
          <w:rFonts w:ascii="Arial" w:hAnsi="Arial" w:cs="Arial"/>
          <w:sz w:val="24"/>
          <w:szCs w:val="24"/>
        </w:rPr>
        <w:t>-vizualna percepcija boja,oblika,taktilna percepcija oblika i tekstura</w:t>
      </w:r>
    </w:p>
    <w:p w14:paraId="73E520C6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82731AF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52A9D3D3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583029E8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AC48478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01ACB9A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F01D53F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45EA6EF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E36D886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91D3AE9" w14:textId="77777777" w:rsidR="00FE358C" w:rsidRDefault="00FE358C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169D942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4C07FEE" w14:textId="77777777" w:rsidR="00C125AD" w:rsidRDefault="00C125AD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r-BA"/>
        </w:rPr>
        <w:lastRenderedPageBreak/>
        <w:drawing>
          <wp:anchor distT="0" distB="0" distL="114300" distR="114300" simplePos="0" relativeHeight="251670528" behindDoc="0" locked="0" layoutInCell="1" allowOverlap="1" wp14:anchorId="5753D901" wp14:editId="46B8ECF4">
            <wp:simplePos x="0" y="0"/>
            <wp:positionH relativeFrom="column">
              <wp:posOffset>23927</wp:posOffset>
            </wp:positionH>
            <wp:positionV relativeFrom="paragraph">
              <wp:posOffset>14605</wp:posOffset>
            </wp:positionV>
            <wp:extent cx="5739725" cy="3433864"/>
            <wp:effectExtent l="19050" t="0" r="0" b="0"/>
            <wp:wrapNone/>
            <wp:docPr id="7" name="Picture 3" descr="C:\Users\Arijana\Desktop\pompo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jana\Desktop\pomponi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5" cy="343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F8CE31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F0AE3AD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FCD2E54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D771520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C722079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154B679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9E904D0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B6A9CFE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41598A9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B8E63CF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097E2ED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DE97910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40D621EB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1E01CAB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3DB8C654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49D683E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55B509A9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1D406B0B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4B5745E2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6E20D47A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C84434E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916F241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0058AF9D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6555C139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25E28179" w14:textId="77777777" w:rsid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D8DD80B" w14:textId="77777777" w:rsidR="00A57A85" w:rsidRPr="00A57A85" w:rsidRDefault="00A57A85" w:rsidP="00A57A8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A57A85">
        <w:rPr>
          <w:rFonts w:ascii="Arial" w:hAnsi="Arial" w:cs="Arial"/>
          <w:b/>
          <w:sz w:val="32"/>
          <w:szCs w:val="32"/>
        </w:rPr>
        <w:lastRenderedPageBreak/>
        <w:t>TAKTILNI SUSTAV</w:t>
      </w:r>
    </w:p>
    <w:p w14:paraId="45A61D13" w14:textId="77777777" w:rsidR="00B1021F" w:rsidRPr="00275777" w:rsidRDefault="00275777" w:rsidP="0068532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JESTIVI,OBOJANI, MIRISNI  PLASTELIN</w:t>
      </w:r>
      <w:r>
        <w:rPr>
          <w:rFonts w:ascii="Arial" w:hAnsi="Arial" w:cs="Arial"/>
          <w:sz w:val="24"/>
          <w:szCs w:val="24"/>
        </w:rPr>
        <w:t>-</w:t>
      </w:r>
      <w:r w:rsidRPr="00275777">
        <w:rPr>
          <w:rFonts w:ascii="Arial" w:hAnsi="Arial" w:cs="Arial"/>
          <w:sz w:val="24"/>
          <w:szCs w:val="24"/>
        </w:rPr>
        <w:t xml:space="preserve"> taktilna i olfaktorna stimulacija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10B63E24" w14:textId="77777777" w:rsidR="00B1021F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r-BA"/>
        </w:rPr>
        <w:drawing>
          <wp:anchor distT="0" distB="0" distL="114300" distR="114300" simplePos="0" relativeHeight="251671552" behindDoc="0" locked="0" layoutInCell="1" allowOverlap="1" wp14:anchorId="3F673491" wp14:editId="7558760A">
            <wp:simplePos x="0" y="0"/>
            <wp:positionH relativeFrom="column">
              <wp:posOffset>23495</wp:posOffset>
            </wp:positionH>
            <wp:positionV relativeFrom="paragraph">
              <wp:posOffset>83185</wp:posOffset>
            </wp:positionV>
            <wp:extent cx="5739130" cy="3472180"/>
            <wp:effectExtent l="19050" t="0" r="0" b="0"/>
            <wp:wrapNone/>
            <wp:docPr id="8" name="Picture 4" descr="C:\Users\Arijana\Desktop\jestivi plaste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jana\Desktop\jestivi plastel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7AB58F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093F78F" w14:textId="77777777" w:rsidR="00B1021F" w:rsidRDefault="00B1021F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78CDCCD" w14:textId="77777777" w:rsidR="001503D5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1FF72A0" w14:textId="77777777" w:rsidR="001503D5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FDD28EA" w14:textId="77777777" w:rsidR="001503D5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27742BE" w14:textId="77777777" w:rsidR="001503D5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4485388" w14:textId="77777777" w:rsidR="001503D5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5B96073" w14:textId="77777777" w:rsidR="001503D5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3B5DFAA" w14:textId="77777777" w:rsidR="001503D5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35245F6" w14:textId="77777777" w:rsidR="001503D5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652D9F6" w14:textId="77777777" w:rsidR="001503D5" w:rsidRDefault="001503D5" w:rsidP="0068532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380AC47" w14:textId="0AC80CA8" w:rsidR="00BC2BBD" w:rsidRPr="00685320" w:rsidRDefault="00CE30FC" w:rsidP="0068532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B555E4" wp14:editId="3C51020A">
            <wp:simplePos x="0" y="0"/>
            <wp:positionH relativeFrom="column">
              <wp:posOffset>-3810</wp:posOffset>
            </wp:positionH>
            <wp:positionV relativeFrom="paragraph">
              <wp:posOffset>401955</wp:posOffset>
            </wp:positionV>
            <wp:extent cx="5749290" cy="3453130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45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BBD" w:rsidRPr="00685320">
        <w:rPr>
          <w:rFonts w:ascii="Arial" w:hAnsi="Arial" w:cs="Arial"/>
          <w:b/>
          <w:sz w:val="24"/>
          <w:szCs w:val="24"/>
        </w:rPr>
        <w:t>TAKTILNE PLOČE</w:t>
      </w:r>
      <w:r w:rsidR="00BC2BBD" w:rsidRPr="00685320">
        <w:rPr>
          <w:rFonts w:ascii="Arial" w:hAnsi="Arial" w:cs="Arial"/>
          <w:sz w:val="24"/>
          <w:szCs w:val="24"/>
        </w:rPr>
        <w:t>-</w:t>
      </w:r>
      <w:r w:rsidR="001D4592">
        <w:rPr>
          <w:rFonts w:ascii="Arial" w:hAnsi="Arial" w:cs="Arial"/>
          <w:sz w:val="24"/>
          <w:szCs w:val="24"/>
        </w:rPr>
        <w:t xml:space="preserve">taktilno </w:t>
      </w:r>
      <w:r w:rsidR="00BC2BBD" w:rsidRPr="00685320">
        <w:rPr>
          <w:rFonts w:ascii="Arial" w:hAnsi="Arial" w:cs="Arial"/>
          <w:sz w:val="24"/>
          <w:szCs w:val="24"/>
        </w:rPr>
        <w:t>istraživanje različitih tekstura</w:t>
      </w:r>
      <w:r w:rsidR="001D4592">
        <w:rPr>
          <w:rFonts w:ascii="Arial" w:hAnsi="Arial" w:cs="Arial"/>
          <w:sz w:val="24"/>
          <w:szCs w:val="24"/>
        </w:rPr>
        <w:t xml:space="preserve"> i oblika, </w:t>
      </w:r>
      <w:r w:rsidR="00685320" w:rsidRPr="00685320">
        <w:rPr>
          <w:rFonts w:ascii="Arial" w:hAnsi="Arial" w:cs="Arial"/>
          <w:sz w:val="24"/>
          <w:szCs w:val="24"/>
        </w:rPr>
        <w:t>vizualno uočavanje boja</w:t>
      </w:r>
    </w:p>
    <w:p w14:paraId="4A5DE793" w14:textId="77777777" w:rsidR="009F0399" w:rsidRPr="00685320" w:rsidRDefault="009F0399" w:rsidP="009F039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F89CCB2" w14:textId="77777777" w:rsidR="007644BF" w:rsidRPr="00593542" w:rsidRDefault="007644BF" w:rsidP="009F0399">
      <w:pPr>
        <w:spacing w:line="360" w:lineRule="auto"/>
        <w:rPr>
          <w:rFonts w:ascii="Arial" w:hAnsi="Arial" w:cs="Arial"/>
          <w:b/>
          <w:sz w:val="24"/>
          <w:szCs w:val="24"/>
          <w:lang w:val="hr-HR"/>
        </w:rPr>
      </w:pPr>
    </w:p>
    <w:p w14:paraId="347E776C" w14:textId="77777777" w:rsidR="007644BF" w:rsidRPr="00593542" w:rsidRDefault="007644BF" w:rsidP="0059354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14:paraId="72B82AE5" w14:textId="77777777" w:rsidR="009F0399" w:rsidRDefault="009F0399" w:rsidP="00C96E72">
      <w:pPr>
        <w:rPr>
          <w:rFonts w:ascii="Arial" w:hAnsi="Arial" w:cs="Arial"/>
          <w:b/>
          <w:sz w:val="24"/>
          <w:szCs w:val="24"/>
          <w:lang w:val="hr-HR"/>
        </w:rPr>
      </w:pPr>
    </w:p>
    <w:p w14:paraId="1E528A08" w14:textId="77777777" w:rsidR="009F0399" w:rsidRPr="009F0399" w:rsidRDefault="009F0399" w:rsidP="009F0399">
      <w:pPr>
        <w:rPr>
          <w:rFonts w:ascii="Arial" w:hAnsi="Arial" w:cs="Arial"/>
          <w:sz w:val="24"/>
          <w:szCs w:val="24"/>
          <w:lang w:val="hr-HR"/>
        </w:rPr>
      </w:pPr>
    </w:p>
    <w:p w14:paraId="5F860BAD" w14:textId="77777777" w:rsidR="009F0399" w:rsidRPr="009F0399" w:rsidRDefault="009F0399" w:rsidP="009F0399">
      <w:pPr>
        <w:rPr>
          <w:rFonts w:ascii="Arial" w:hAnsi="Arial" w:cs="Arial"/>
          <w:sz w:val="24"/>
          <w:szCs w:val="24"/>
          <w:lang w:val="hr-HR"/>
        </w:rPr>
      </w:pPr>
    </w:p>
    <w:p w14:paraId="347AE396" w14:textId="77777777" w:rsidR="009F0399" w:rsidRPr="009F0399" w:rsidRDefault="009F0399" w:rsidP="009F0399">
      <w:pPr>
        <w:rPr>
          <w:rFonts w:ascii="Arial" w:hAnsi="Arial" w:cs="Arial"/>
          <w:sz w:val="24"/>
          <w:szCs w:val="24"/>
          <w:lang w:val="hr-HR"/>
        </w:rPr>
      </w:pPr>
    </w:p>
    <w:p w14:paraId="6979AF02" w14:textId="77777777" w:rsidR="009F0399" w:rsidRPr="009F0399" w:rsidRDefault="009F0399" w:rsidP="009F0399">
      <w:pPr>
        <w:rPr>
          <w:rFonts w:ascii="Arial" w:hAnsi="Arial" w:cs="Arial"/>
          <w:sz w:val="24"/>
          <w:szCs w:val="24"/>
          <w:lang w:val="hr-HR"/>
        </w:rPr>
      </w:pPr>
    </w:p>
    <w:p w14:paraId="7C3BBE6F" w14:textId="77777777" w:rsidR="009F0399" w:rsidRPr="009F0399" w:rsidRDefault="009F0399" w:rsidP="009F0399">
      <w:pPr>
        <w:rPr>
          <w:rFonts w:ascii="Arial" w:hAnsi="Arial" w:cs="Arial"/>
          <w:sz w:val="24"/>
          <w:szCs w:val="24"/>
          <w:lang w:val="hr-HR"/>
        </w:rPr>
      </w:pPr>
    </w:p>
    <w:p w14:paraId="1B0598F2" w14:textId="77777777" w:rsidR="009F0399" w:rsidRPr="009F0399" w:rsidRDefault="009F0399" w:rsidP="009F0399">
      <w:pPr>
        <w:rPr>
          <w:rFonts w:ascii="Arial" w:hAnsi="Arial" w:cs="Arial"/>
          <w:sz w:val="24"/>
          <w:szCs w:val="24"/>
          <w:lang w:val="hr-HR"/>
        </w:rPr>
      </w:pPr>
    </w:p>
    <w:p w14:paraId="40C92FB1" w14:textId="77777777" w:rsidR="00A57A85" w:rsidRDefault="00A57A85" w:rsidP="002C07C2">
      <w:pPr>
        <w:spacing w:line="240" w:lineRule="auto"/>
        <w:rPr>
          <w:rFonts w:ascii="Arial" w:hAnsi="Arial" w:cs="Arial"/>
          <w:b/>
          <w:sz w:val="24"/>
          <w:szCs w:val="24"/>
          <w:lang w:val="hr-HR"/>
        </w:rPr>
      </w:pPr>
    </w:p>
    <w:p w14:paraId="0137607D" w14:textId="77777777" w:rsidR="00A57A85" w:rsidRDefault="00A57A85" w:rsidP="002C07C2">
      <w:pPr>
        <w:spacing w:line="240" w:lineRule="auto"/>
        <w:rPr>
          <w:rFonts w:ascii="Arial" w:hAnsi="Arial" w:cs="Arial"/>
          <w:b/>
          <w:sz w:val="24"/>
          <w:szCs w:val="24"/>
          <w:lang w:val="hr-HR"/>
        </w:rPr>
      </w:pPr>
    </w:p>
    <w:p w14:paraId="447D3DF4" w14:textId="0C6BF728" w:rsidR="009F0399" w:rsidRDefault="00CE30FC" w:rsidP="002C07C2">
      <w:pPr>
        <w:spacing w:line="240" w:lineRule="auto"/>
        <w:rPr>
          <w:rFonts w:ascii="Arial" w:hAnsi="Arial" w:cs="Arial"/>
          <w:sz w:val="24"/>
          <w:szCs w:val="24"/>
          <w:lang w:val="hr-HR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0ACFA33" wp14:editId="2C7B2CA1">
            <wp:simplePos x="0" y="0"/>
            <wp:positionH relativeFrom="column">
              <wp:posOffset>-3810</wp:posOffset>
            </wp:positionH>
            <wp:positionV relativeFrom="paragraph">
              <wp:posOffset>434975</wp:posOffset>
            </wp:positionV>
            <wp:extent cx="5749290" cy="3453130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45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320" w:rsidRPr="00685320">
        <w:rPr>
          <w:rFonts w:ascii="Arial" w:hAnsi="Arial" w:cs="Arial"/>
          <w:b/>
          <w:sz w:val="24"/>
          <w:szCs w:val="24"/>
          <w:lang w:val="hr-HR"/>
        </w:rPr>
        <w:t>TAKTILNO</w:t>
      </w:r>
      <w:r w:rsidR="001D4592">
        <w:rPr>
          <w:rFonts w:ascii="Arial" w:hAnsi="Arial" w:cs="Arial"/>
          <w:b/>
          <w:sz w:val="24"/>
          <w:szCs w:val="24"/>
          <w:lang w:val="hr-HR"/>
        </w:rPr>
        <w:t xml:space="preserve">-VIZUALNE VREĆICE,VIZUALNO-AUDITIVNE </w:t>
      </w:r>
      <w:r w:rsidR="00685320" w:rsidRPr="00685320">
        <w:rPr>
          <w:rFonts w:ascii="Arial" w:hAnsi="Arial" w:cs="Arial"/>
          <w:b/>
          <w:sz w:val="24"/>
          <w:szCs w:val="24"/>
          <w:lang w:val="hr-HR"/>
        </w:rPr>
        <w:t xml:space="preserve"> BOČICE</w:t>
      </w:r>
      <w:r w:rsidR="00685320">
        <w:rPr>
          <w:rFonts w:ascii="Arial" w:hAnsi="Arial" w:cs="Arial"/>
          <w:sz w:val="24"/>
          <w:szCs w:val="24"/>
          <w:lang w:val="hr-HR"/>
        </w:rPr>
        <w:t>-</w:t>
      </w:r>
      <w:r w:rsidR="001D4592">
        <w:rPr>
          <w:rFonts w:ascii="Arial" w:hAnsi="Arial" w:cs="Arial"/>
          <w:sz w:val="24"/>
          <w:szCs w:val="24"/>
          <w:lang w:val="hr-HR"/>
        </w:rPr>
        <w:t xml:space="preserve">taktilno </w:t>
      </w:r>
      <w:r w:rsidR="00685320">
        <w:rPr>
          <w:rFonts w:ascii="Arial" w:hAnsi="Arial" w:cs="Arial"/>
          <w:sz w:val="24"/>
          <w:szCs w:val="24"/>
          <w:lang w:val="hr-HR"/>
        </w:rPr>
        <w:t>istraživanje različitih tekstura, vizualno uočavanje</w:t>
      </w:r>
      <w:r w:rsidR="002C07C2">
        <w:rPr>
          <w:rFonts w:ascii="Arial" w:hAnsi="Arial" w:cs="Arial"/>
          <w:sz w:val="24"/>
          <w:szCs w:val="24"/>
          <w:lang w:val="hr-HR"/>
        </w:rPr>
        <w:t xml:space="preserve"> boja i oblika</w:t>
      </w:r>
      <w:r w:rsidR="001D4592">
        <w:rPr>
          <w:rFonts w:ascii="Arial" w:hAnsi="Arial" w:cs="Arial"/>
          <w:sz w:val="24"/>
          <w:szCs w:val="24"/>
          <w:lang w:val="hr-HR"/>
        </w:rPr>
        <w:t xml:space="preserve">, auditivna percepcija </w:t>
      </w:r>
    </w:p>
    <w:p w14:paraId="13BE895E" w14:textId="77777777" w:rsidR="007644BF" w:rsidRDefault="009F0399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ab/>
      </w:r>
    </w:p>
    <w:p w14:paraId="0FA8A448" w14:textId="77777777" w:rsidR="009F0399" w:rsidRDefault="009F0399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3B31C6C" w14:textId="77777777" w:rsidR="009F0399" w:rsidRDefault="009F0399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95632E7" w14:textId="77777777" w:rsidR="009F0399" w:rsidRDefault="009F0399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AEB8F54" w14:textId="77777777" w:rsidR="009F0399" w:rsidRDefault="009F0399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9E640F6" w14:textId="77777777" w:rsidR="009F0399" w:rsidRDefault="009F0399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1570717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2B7E283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3797775" w14:textId="77777777" w:rsidR="002C07C2" w:rsidRDefault="00A57A85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drawing>
          <wp:anchor distT="0" distB="0" distL="114300" distR="114300" simplePos="0" relativeHeight="251666432" behindDoc="0" locked="0" layoutInCell="1" allowOverlap="1" wp14:anchorId="57073F5B" wp14:editId="4C16752D">
            <wp:simplePos x="0" y="0"/>
            <wp:positionH relativeFrom="column">
              <wp:posOffset>1165860</wp:posOffset>
            </wp:positionH>
            <wp:positionV relativeFrom="paragraph">
              <wp:posOffset>147955</wp:posOffset>
            </wp:positionV>
            <wp:extent cx="3389630" cy="5739130"/>
            <wp:effectExtent l="1200150" t="0" r="1182370" b="0"/>
            <wp:wrapNone/>
            <wp:docPr id="4" name="Picture 2" descr="C:\Users\Arijana\Desktop\taktilni štapić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jana\Desktop\taktilni štapić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9630" cy="57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E8A25C" w14:textId="77777777" w:rsidR="00275777" w:rsidRDefault="00275777" w:rsidP="00B0241E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78A9A1F9" w14:textId="77777777" w:rsidR="00275777" w:rsidRDefault="00275777" w:rsidP="00B0241E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1EB7C5B8" w14:textId="77777777" w:rsidR="00D05F61" w:rsidRPr="005134B7" w:rsidRDefault="00D05F61" w:rsidP="00B0241E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 w:rsidRPr="005134B7">
        <w:rPr>
          <w:rFonts w:ascii="Arial" w:hAnsi="Arial" w:cs="Arial"/>
          <w:b/>
          <w:sz w:val="24"/>
          <w:szCs w:val="24"/>
          <w:lang w:val="hr-HR"/>
        </w:rPr>
        <w:t>TAKTILN</w:t>
      </w:r>
      <w:r>
        <w:rPr>
          <w:rFonts w:ascii="Arial" w:hAnsi="Arial" w:cs="Arial"/>
          <w:b/>
          <w:sz w:val="24"/>
          <w:szCs w:val="24"/>
          <w:lang w:val="hr-HR"/>
        </w:rPr>
        <w:t>I ŠTAPIĆI</w:t>
      </w:r>
      <w:r>
        <w:rPr>
          <w:rFonts w:ascii="Arial" w:hAnsi="Arial" w:cs="Arial"/>
          <w:sz w:val="24"/>
          <w:szCs w:val="24"/>
          <w:lang w:val="hr-HR"/>
        </w:rPr>
        <w:t xml:space="preserve">-taktilno istraživanje različitih tekstura </w:t>
      </w:r>
      <w:r w:rsidR="00773752">
        <w:rPr>
          <w:rFonts w:ascii="Arial" w:hAnsi="Arial" w:cs="Arial"/>
          <w:sz w:val="24"/>
          <w:szCs w:val="24"/>
          <w:lang w:val="hr-HR"/>
        </w:rPr>
        <w:t xml:space="preserve">i tvrdoće </w:t>
      </w:r>
      <w:r>
        <w:rPr>
          <w:rFonts w:ascii="Arial" w:hAnsi="Arial" w:cs="Arial"/>
          <w:sz w:val="24"/>
          <w:szCs w:val="24"/>
          <w:lang w:val="hr-HR"/>
        </w:rPr>
        <w:t>prstima</w:t>
      </w:r>
    </w:p>
    <w:p w14:paraId="0B28EBDA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BECD307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7687C4D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E7557C2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6B499C0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97B2048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3925993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0833A11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557539A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22F01FB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06BC09E" w14:textId="77777777" w:rsidR="00275777" w:rsidRDefault="00275777" w:rsidP="004522CC">
      <w:pPr>
        <w:tabs>
          <w:tab w:val="left" w:pos="2053"/>
        </w:tabs>
        <w:jc w:val="center"/>
        <w:rPr>
          <w:rFonts w:ascii="Arial" w:hAnsi="Arial" w:cs="Arial"/>
          <w:sz w:val="24"/>
          <w:szCs w:val="24"/>
          <w:lang w:val="hr-HR"/>
        </w:rPr>
      </w:pPr>
    </w:p>
    <w:p w14:paraId="60C93D58" w14:textId="77777777" w:rsidR="00A57A85" w:rsidRDefault="00A57A85" w:rsidP="004522CC">
      <w:pPr>
        <w:tabs>
          <w:tab w:val="left" w:pos="2053"/>
        </w:tabs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14:paraId="234351E8" w14:textId="77777777" w:rsidR="00A57A85" w:rsidRDefault="00A57A85" w:rsidP="004522CC">
      <w:pPr>
        <w:tabs>
          <w:tab w:val="left" w:pos="2053"/>
        </w:tabs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14:paraId="68A9EB33" w14:textId="77777777" w:rsidR="00A57A85" w:rsidRDefault="00A57A85" w:rsidP="004522CC">
      <w:pPr>
        <w:tabs>
          <w:tab w:val="left" w:pos="2053"/>
        </w:tabs>
        <w:jc w:val="center"/>
        <w:rPr>
          <w:rFonts w:ascii="Arial" w:hAnsi="Arial" w:cs="Arial"/>
          <w:b/>
          <w:sz w:val="24"/>
          <w:szCs w:val="24"/>
          <w:lang w:val="hr-HR"/>
        </w:rPr>
      </w:pPr>
    </w:p>
    <w:p w14:paraId="59B0ED06" w14:textId="77777777" w:rsidR="00B0241E" w:rsidRPr="00B0241E" w:rsidRDefault="00B0241E" w:rsidP="004522CC">
      <w:pPr>
        <w:tabs>
          <w:tab w:val="left" w:pos="2053"/>
        </w:tabs>
        <w:jc w:val="center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lastRenderedPageBreak/>
        <w:t>FOLIJA SA ZRAČNIM MJEHURIĆIMA</w:t>
      </w:r>
      <w:r>
        <w:rPr>
          <w:rFonts w:ascii="Arial" w:hAnsi="Arial" w:cs="Arial"/>
          <w:sz w:val="24"/>
          <w:szCs w:val="24"/>
          <w:lang w:val="hr-HR"/>
        </w:rPr>
        <w:t>-taktilno istraživanje tekstura</w:t>
      </w:r>
    </w:p>
    <w:p w14:paraId="7381F5CA" w14:textId="77777777" w:rsidR="00B0241E" w:rsidRDefault="00E90487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eastAsia="hr-BA"/>
        </w:rPr>
        <w:drawing>
          <wp:anchor distT="0" distB="0" distL="114300" distR="114300" simplePos="0" relativeHeight="251667456" behindDoc="0" locked="0" layoutInCell="1" allowOverlap="1" wp14:anchorId="149A2780" wp14:editId="78EA1F68">
            <wp:simplePos x="0" y="0"/>
            <wp:positionH relativeFrom="column">
              <wp:posOffset>1064787</wp:posOffset>
            </wp:positionH>
            <wp:positionV relativeFrom="paragraph">
              <wp:posOffset>7323</wp:posOffset>
            </wp:positionV>
            <wp:extent cx="3356448" cy="5739319"/>
            <wp:effectExtent l="19050" t="0" r="0" b="0"/>
            <wp:wrapNone/>
            <wp:docPr id="6" name="Picture 3" descr="C:\Users\Arijana\Desktop\t.istr.foije s mjehurić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jana\Desktop\t.istr.foije s mjehurićim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48" cy="573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BF34D3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515A78F7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16DF6E4E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14976042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0E54871E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5BD033C8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5D5F6E19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310FAB3F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41295485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699C5AD7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2E55D2DB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2D86F2DA" w14:textId="77777777" w:rsidR="00B0241E" w:rsidRDefault="00B0241E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2D1F6020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27B777AE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44770FB3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26A2166D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3343299E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32A059F5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4CA7D163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5D18A472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15698F52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0DABF178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185B304F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7D590483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5B0F102C" w14:textId="77777777" w:rsidR="00A57A85" w:rsidRDefault="00A57A85" w:rsidP="00D05F61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6BEC481D" w14:textId="77777777" w:rsidR="00D05F61" w:rsidRPr="005134B7" w:rsidRDefault="00E90487" w:rsidP="00D05F61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eastAsia="hr-BA"/>
        </w:rPr>
        <w:lastRenderedPageBreak/>
        <w:drawing>
          <wp:anchor distT="0" distB="0" distL="114300" distR="114300" simplePos="0" relativeHeight="251664384" behindDoc="1" locked="0" layoutInCell="1" allowOverlap="1" wp14:anchorId="48C3C4AE" wp14:editId="195D1045">
            <wp:simplePos x="0" y="0"/>
            <wp:positionH relativeFrom="column">
              <wp:posOffset>1064787</wp:posOffset>
            </wp:positionH>
            <wp:positionV relativeFrom="paragraph">
              <wp:posOffset>384256</wp:posOffset>
            </wp:positionV>
            <wp:extent cx="3356448" cy="5739319"/>
            <wp:effectExtent l="19050" t="0" r="0" b="0"/>
            <wp:wrapNone/>
            <wp:docPr id="2" name="Picture 1" descr="C:\Users\Arijana\Desktop\hodanje po taktilnoj st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jana\Desktop\hodanje po taktilnoj staz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48" cy="573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61" w:rsidRPr="005134B7">
        <w:rPr>
          <w:rFonts w:ascii="Arial" w:hAnsi="Arial" w:cs="Arial"/>
          <w:b/>
          <w:sz w:val="24"/>
          <w:szCs w:val="24"/>
          <w:lang w:val="hr-HR"/>
        </w:rPr>
        <w:t>TAKTILNA STAZA</w:t>
      </w:r>
      <w:r w:rsidR="00D05F61">
        <w:rPr>
          <w:rFonts w:ascii="Arial" w:hAnsi="Arial" w:cs="Arial"/>
          <w:sz w:val="24"/>
          <w:szCs w:val="24"/>
          <w:lang w:val="hr-HR"/>
        </w:rPr>
        <w:t xml:space="preserve">-taktilno istraživanje različitih tekstura stopalima, hodanjem po stazi </w:t>
      </w:r>
    </w:p>
    <w:p w14:paraId="62978276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974C181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F306D7F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FE56FBD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FFC6DE4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210A190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312F412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92A199B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F24F23B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76D7E44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E91D42C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B859FDC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05288C7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955E334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7EFA2278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5D095AF7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4AF39BDB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7EAF107F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1D18E694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5F527AC7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7A3D1B47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154C5DB8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2DB4171D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70E78102" w14:textId="77777777" w:rsidR="00A91B33" w:rsidRDefault="00A91B33" w:rsidP="00CF0CD1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7C4D22E2" w14:textId="77777777" w:rsidR="00E90487" w:rsidRPr="00A91B33" w:rsidRDefault="00C125AD" w:rsidP="00A91B33">
      <w:pPr>
        <w:tabs>
          <w:tab w:val="left" w:pos="2053"/>
        </w:tabs>
        <w:spacing w:line="240" w:lineRule="auto"/>
        <w:jc w:val="center"/>
        <w:rPr>
          <w:rFonts w:ascii="Arial" w:hAnsi="Arial" w:cs="Arial"/>
          <w:b/>
          <w:sz w:val="32"/>
          <w:szCs w:val="32"/>
          <w:lang w:val="hr-HR"/>
        </w:rPr>
      </w:pPr>
      <w:r w:rsidRPr="00C125AD">
        <w:rPr>
          <w:rFonts w:ascii="Arial" w:hAnsi="Arial" w:cs="Arial"/>
          <w:b/>
          <w:sz w:val="32"/>
          <w:szCs w:val="32"/>
          <w:lang w:val="hr-HR"/>
        </w:rPr>
        <w:lastRenderedPageBreak/>
        <w:t xml:space="preserve">AUDITIVNI </w:t>
      </w:r>
      <w:r w:rsidR="008769FE">
        <w:rPr>
          <w:rFonts w:ascii="Arial" w:hAnsi="Arial" w:cs="Arial"/>
          <w:b/>
          <w:sz w:val="32"/>
          <w:szCs w:val="32"/>
          <w:lang w:val="hr-HR"/>
        </w:rPr>
        <w:t xml:space="preserve">I OLFAKTORNI </w:t>
      </w:r>
      <w:r w:rsidR="00A91B33">
        <w:rPr>
          <w:rFonts w:ascii="Arial" w:hAnsi="Arial" w:cs="Arial"/>
          <w:b/>
          <w:sz w:val="32"/>
          <w:szCs w:val="32"/>
          <w:lang w:val="hr-HR"/>
        </w:rPr>
        <w:t>SUSTAV</w:t>
      </w:r>
    </w:p>
    <w:p w14:paraId="36402D5E" w14:textId="77777777" w:rsidR="00CF0CD1" w:rsidRPr="00CF0CD1" w:rsidRDefault="00E90487" w:rsidP="00CF0CD1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eastAsia="hr-BA"/>
        </w:rPr>
        <w:drawing>
          <wp:anchor distT="0" distB="0" distL="114300" distR="114300" simplePos="0" relativeHeight="251673600" behindDoc="1" locked="0" layoutInCell="1" allowOverlap="1" wp14:anchorId="2245DE5E" wp14:editId="6D707192">
            <wp:simplePos x="0" y="0"/>
            <wp:positionH relativeFrom="column">
              <wp:posOffset>4904</wp:posOffset>
            </wp:positionH>
            <wp:positionV relativeFrom="paragraph">
              <wp:posOffset>277252</wp:posOffset>
            </wp:positionV>
            <wp:extent cx="5739724" cy="3326859"/>
            <wp:effectExtent l="19050" t="0" r="0" b="0"/>
            <wp:wrapNone/>
            <wp:docPr id="11" name="Picture 5" descr="C:\Users\Arijana\Desktop\zvučni i mirisni mem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jana\Desktop\zvučni i mirisni memo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4" cy="332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CD1" w:rsidRPr="00CF0CD1">
        <w:rPr>
          <w:rFonts w:ascii="Arial" w:hAnsi="Arial" w:cs="Arial"/>
          <w:b/>
          <w:sz w:val="24"/>
          <w:szCs w:val="24"/>
          <w:lang w:val="hr-HR"/>
        </w:rPr>
        <w:t>ZVUČNI I MIRISNI MEMORI</w:t>
      </w:r>
      <w:r w:rsidR="00CF0CD1">
        <w:rPr>
          <w:rFonts w:ascii="Arial" w:hAnsi="Arial" w:cs="Arial"/>
          <w:sz w:val="24"/>
          <w:szCs w:val="24"/>
          <w:lang w:val="hr-HR"/>
        </w:rPr>
        <w:t>-auditivna i olfaktorna stimulacija</w:t>
      </w:r>
    </w:p>
    <w:p w14:paraId="57192CF7" w14:textId="77777777" w:rsidR="008769FE" w:rsidRDefault="008769FE" w:rsidP="00C125AD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7BDED3F2" w14:textId="77777777" w:rsidR="00C125AD" w:rsidRPr="00C125AD" w:rsidRDefault="00C125AD" w:rsidP="00C125AD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2E75F169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DBB24C7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F7EEC1E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334FE43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30B0F21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A504713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4C34E89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3A8C52C" w14:textId="77777777" w:rsidR="00E90487" w:rsidRDefault="00E90487" w:rsidP="009F0399">
      <w:pPr>
        <w:tabs>
          <w:tab w:val="left" w:pos="2053"/>
        </w:tabs>
        <w:rPr>
          <w:rFonts w:ascii="Arial" w:hAnsi="Arial" w:cs="Arial"/>
          <w:b/>
          <w:sz w:val="24"/>
          <w:szCs w:val="24"/>
          <w:lang w:val="hr-HR"/>
        </w:rPr>
      </w:pPr>
    </w:p>
    <w:p w14:paraId="4CA0F5EF" w14:textId="77777777" w:rsidR="00CF0CD1" w:rsidRP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 w:rsidRPr="00CF0CD1">
        <w:rPr>
          <w:rFonts w:ascii="Arial" w:hAnsi="Arial" w:cs="Arial"/>
          <w:b/>
          <w:sz w:val="24"/>
          <w:szCs w:val="24"/>
          <w:lang w:val="hr-HR"/>
        </w:rPr>
        <w:t>RAZLIČITA GLAZBALA</w:t>
      </w:r>
      <w:r>
        <w:rPr>
          <w:rFonts w:ascii="Arial" w:hAnsi="Arial" w:cs="Arial"/>
          <w:sz w:val="24"/>
          <w:szCs w:val="24"/>
          <w:lang w:val="hr-HR"/>
        </w:rPr>
        <w:t>-</w:t>
      </w:r>
      <w:r w:rsidR="003C2140">
        <w:rPr>
          <w:rFonts w:ascii="Arial" w:hAnsi="Arial" w:cs="Arial"/>
          <w:sz w:val="24"/>
          <w:szCs w:val="24"/>
          <w:lang w:val="hr-HR"/>
        </w:rPr>
        <w:t>auditivno istraživanje različitih zvukova</w:t>
      </w:r>
    </w:p>
    <w:p w14:paraId="5607C091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drawing>
          <wp:anchor distT="0" distB="0" distL="114300" distR="114300" simplePos="0" relativeHeight="251674624" behindDoc="1" locked="0" layoutInCell="1" allowOverlap="1" wp14:anchorId="0DC1DB70" wp14:editId="610C12A8">
            <wp:simplePos x="0" y="0"/>
            <wp:positionH relativeFrom="column">
              <wp:posOffset>-14983</wp:posOffset>
            </wp:positionH>
            <wp:positionV relativeFrom="paragraph">
              <wp:posOffset>-24306</wp:posOffset>
            </wp:positionV>
            <wp:extent cx="5759179" cy="3326860"/>
            <wp:effectExtent l="19050" t="0" r="0" b="0"/>
            <wp:wrapNone/>
            <wp:docPr id="12" name="Picture 7" descr="C:\Users\Arijana\Desktop\instru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ijana\Desktop\instrument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9" cy="332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73665A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02A3ED9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FB9CE7F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633A970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6F81C94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76D5360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8245C26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5EFE237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EC62B9A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38381B2" w14:textId="77777777" w:rsidR="003C2140" w:rsidRDefault="003C2140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7135FD5" w14:textId="77777777" w:rsidR="00E90487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D5043E0" w14:textId="77777777" w:rsidR="00E90487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B48A585" w14:textId="77777777" w:rsidR="00A91B33" w:rsidRDefault="00A91B33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D029B30" w14:textId="77777777" w:rsidR="00CF0CD1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lastRenderedPageBreak/>
        <w:drawing>
          <wp:anchor distT="0" distB="0" distL="114300" distR="114300" simplePos="0" relativeHeight="251675648" behindDoc="1" locked="0" layoutInCell="1" allowOverlap="1" wp14:anchorId="27348F00" wp14:editId="265EAFEB">
            <wp:simplePos x="0" y="0"/>
            <wp:positionH relativeFrom="column">
              <wp:posOffset>-15240</wp:posOffset>
            </wp:positionH>
            <wp:positionV relativeFrom="paragraph">
              <wp:posOffset>-102235</wp:posOffset>
            </wp:positionV>
            <wp:extent cx="5758815" cy="3326765"/>
            <wp:effectExtent l="19050" t="0" r="0" b="0"/>
            <wp:wrapNone/>
            <wp:docPr id="13" name="Picture 8" descr="C:\Users\Arijana\Desktop\taktilno-auditivne boč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ijana\Desktop\taktilno-auditivne boči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0838F0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E7D0104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C9CC846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5BC0CC2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A423476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8E35F5E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5CE8472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EBBE774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9AAFF0B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00721CA" w14:textId="77777777" w:rsidR="00CF0CD1" w:rsidRDefault="00CF0CD1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CA7FF39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63F71A6D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19BDB6F2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1E20123F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4F68B46E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7EDECCFA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446A9E0A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493DABFE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5DFBF841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266FAC4F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25320C3F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0C0C938C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59852059" w14:textId="77777777" w:rsidR="00E90487" w:rsidRDefault="00E90487" w:rsidP="003C2140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</w:p>
    <w:p w14:paraId="6336E2E7" w14:textId="77777777" w:rsidR="00A57A85" w:rsidRPr="00E90487" w:rsidRDefault="003C2140" w:rsidP="00E90487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  <w:r w:rsidRPr="003C2140">
        <w:rPr>
          <w:rFonts w:ascii="Arial" w:hAnsi="Arial" w:cs="Arial"/>
          <w:b/>
          <w:sz w:val="32"/>
          <w:szCs w:val="32"/>
          <w:lang w:val="hr-HR"/>
        </w:rPr>
        <w:lastRenderedPageBreak/>
        <w:t>GUSTATIVNI SUSTAV</w:t>
      </w:r>
    </w:p>
    <w:p w14:paraId="4BAB9953" w14:textId="77777777" w:rsidR="003C2140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noProof/>
          <w:sz w:val="24"/>
          <w:szCs w:val="24"/>
          <w:lang w:eastAsia="hr-BA"/>
        </w:rPr>
        <w:drawing>
          <wp:anchor distT="0" distB="0" distL="114300" distR="114300" simplePos="0" relativeHeight="251672576" behindDoc="1" locked="0" layoutInCell="1" allowOverlap="1" wp14:anchorId="198F97B3" wp14:editId="34BB72E3">
            <wp:simplePos x="0" y="0"/>
            <wp:positionH relativeFrom="column">
              <wp:posOffset>1191246</wp:posOffset>
            </wp:positionH>
            <wp:positionV relativeFrom="paragraph">
              <wp:posOffset>465306</wp:posOffset>
            </wp:positionV>
            <wp:extent cx="3317538" cy="5758775"/>
            <wp:effectExtent l="19050" t="0" r="0" b="0"/>
            <wp:wrapNone/>
            <wp:docPr id="10" name="Picture 6" descr="C:\Users\Arijana\Desktop\ravna sl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jana\Desktop\ravna slam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38" cy="57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140" w:rsidRPr="003C2140">
        <w:rPr>
          <w:rFonts w:ascii="Arial" w:hAnsi="Arial" w:cs="Arial"/>
          <w:b/>
          <w:sz w:val="24"/>
          <w:szCs w:val="24"/>
          <w:lang w:val="hr-HR"/>
        </w:rPr>
        <w:t>RAZLIČITE SLAMČICE (RAVNE I ZAVOJITE)</w:t>
      </w:r>
      <w:r w:rsidR="003C2140">
        <w:rPr>
          <w:rFonts w:ascii="Arial" w:hAnsi="Arial" w:cs="Arial"/>
          <w:sz w:val="24"/>
          <w:szCs w:val="24"/>
          <w:lang w:val="hr-HR"/>
        </w:rPr>
        <w:t>-sisanje vode, soka,</w:t>
      </w:r>
      <w:r w:rsidR="00A57A85">
        <w:rPr>
          <w:rFonts w:ascii="Arial" w:hAnsi="Arial" w:cs="Arial"/>
          <w:sz w:val="24"/>
          <w:szCs w:val="24"/>
          <w:lang w:val="hr-HR"/>
        </w:rPr>
        <w:t xml:space="preserve"> </w:t>
      </w:r>
      <w:r w:rsidR="003C2140">
        <w:rPr>
          <w:rFonts w:ascii="Arial" w:hAnsi="Arial" w:cs="Arial"/>
          <w:sz w:val="24"/>
          <w:szCs w:val="24"/>
          <w:lang w:val="hr-HR"/>
        </w:rPr>
        <w:t>čaja slamčicama različitog obl</w:t>
      </w:r>
      <w:r w:rsidR="00A91B33">
        <w:rPr>
          <w:rFonts w:ascii="Arial" w:hAnsi="Arial" w:cs="Arial"/>
          <w:sz w:val="24"/>
          <w:szCs w:val="24"/>
          <w:lang w:val="hr-HR"/>
        </w:rPr>
        <w:t>ika-</w:t>
      </w:r>
      <w:r w:rsidR="003C2140">
        <w:rPr>
          <w:rFonts w:ascii="Arial" w:hAnsi="Arial" w:cs="Arial"/>
          <w:sz w:val="24"/>
          <w:szCs w:val="24"/>
          <w:lang w:val="hr-HR"/>
        </w:rPr>
        <w:t xml:space="preserve"> istraživanje različitih okusa (slatko, kiselo..</w:t>
      </w:r>
      <w:r>
        <w:rPr>
          <w:rFonts w:ascii="Arial" w:hAnsi="Arial" w:cs="Arial"/>
          <w:sz w:val="24"/>
          <w:szCs w:val="24"/>
          <w:lang w:val="hr-HR"/>
        </w:rPr>
        <w:t>)</w:t>
      </w:r>
    </w:p>
    <w:p w14:paraId="1125E417" w14:textId="77777777" w:rsidR="00E90487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5ABFF26" w14:textId="77777777" w:rsidR="00E90487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26848DE" w14:textId="77777777" w:rsidR="00E90487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5C0546C" w14:textId="77777777" w:rsidR="00E90487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E73A307" w14:textId="77777777" w:rsidR="00E90487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5421DAF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47989C2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5A6A062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4639F54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CE4172E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55A2C5C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F648795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EB247E0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87C5A2F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59C6FA6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D742473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BA70E0B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2D293AA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377A82A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07B3112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11642E6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E1156B6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A383FD5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AF5C5AB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1ACEB32" w14:textId="77777777" w:rsidR="002C07C2" w:rsidRDefault="00E90487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lastRenderedPageBreak/>
        <w:drawing>
          <wp:anchor distT="0" distB="0" distL="114300" distR="114300" simplePos="0" relativeHeight="251676672" behindDoc="1" locked="0" layoutInCell="1" allowOverlap="1" wp14:anchorId="16334589" wp14:editId="47FF4ECB">
            <wp:simplePos x="0" y="0"/>
            <wp:positionH relativeFrom="column">
              <wp:posOffset>1191246</wp:posOffset>
            </wp:positionH>
            <wp:positionV relativeFrom="paragraph">
              <wp:posOffset>14605</wp:posOffset>
            </wp:positionV>
            <wp:extent cx="3395358" cy="5758774"/>
            <wp:effectExtent l="19050" t="0" r="0" b="0"/>
            <wp:wrapNone/>
            <wp:docPr id="15" name="Picture 10" descr="C:\Users\Arijana\Desktop\zavoji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ijana\Desktop\zavojita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58" cy="575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C787E0" w14:textId="77777777" w:rsidR="00E90487" w:rsidRDefault="00E90487" w:rsidP="00E90487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EB46461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97BCC6E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D5E8715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E70F27E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E1398A6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0D40015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013EF0F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7C6EC97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56F240A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3C65C89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BD8E9DB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B905A96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BF01923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5013C17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B6B192C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6B16628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EA8D6B6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E41D736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EEA1D51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6737915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6F8C724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0FC5F82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CE8D73E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B963746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CD3326C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D4249B3" w14:textId="77777777" w:rsidR="00A91B33" w:rsidRPr="00A91B33" w:rsidRDefault="001E1B95" w:rsidP="00A91B33">
      <w:pPr>
        <w:tabs>
          <w:tab w:val="left" w:pos="2053"/>
        </w:tabs>
        <w:jc w:val="center"/>
        <w:rPr>
          <w:rFonts w:ascii="Arial" w:hAnsi="Arial" w:cs="Arial"/>
          <w:b/>
          <w:sz w:val="32"/>
          <w:szCs w:val="32"/>
          <w:lang w:val="hr-HR"/>
        </w:rPr>
      </w:pPr>
      <w:r w:rsidRPr="001E1B95">
        <w:rPr>
          <w:rFonts w:ascii="Arial" w:hAnsi="Arial" w:cs="Arial"/>
          <w:b/>
          <w:sz w:val="32"/>
          <w:szCs w:val="32"/>
          <w:lang w:val="hr-HR"/>
        </w:rPr>
        <w:lastRenderedPageBreak/>
        <w:t>VESTIBULARNI I PROPRIOCEPTIVNI SUSTAV</w:t>
      </w:r>
    </w:p>
    <w:p w14:paraId="73124A97" w14:textId="77777777" w:rsidR="00A91B33" w:rsidRDefault="00263DCF" w:rsidP="00A91B33">
      <w:pPr>
        <w:tabs>
          <w:tab w:val="left" w:pos="2053"/>
        </w:tabs>
        <w:spacing w:line="240" w:lineRule="auto"/>
        <w:rPr>
          <w:rFonts w:ascii="Arial" w:hAnsi="Arial" w:cs="Arial"/>
          <w:sz w:val="24"/>
          <w:szCs w:val="24"/>
          <w:lang w:val="hr-HR"/>
        </w:rPr>
      </w:pPr>
      <w:r w:rsidRPr="00263DCF">
        <w:rPr>
          <w:rFonts w:ascii="Arial" w:hAnsi="Arial" w:cs="Arial"/>
          <w:b/>
          <w:sz w:val="24"/>
          <w:szCs w:val="24"/>
          <w:lang w:val="hr-HR"/>
        </w:rPr>
        <w:t>TAKTILNA STAZA</w:t>
      </w:r>
      <w:r>
        <w:rPr>
          <w:rFonts w:ascii="Arial" w:hAnsi="Arial" w:cs="Arial"/>
          <w:sz w:val="24"/>
          <w:szCs w:val="24"/>
          <w:lang w:val="hr-HR"/>
        </w:rPr>
        <w:t>-kretanje po neravnoj podlozi, oponašanje životinjskog hoda</w:t>
      </w:r>
      <w:r w:rsidR="00A91B33">
        <w:rPr>
          <w:rFonts w:ascii="Arial" w:hAnsi="Arial" w:cs="Arial"/>
          <w:sz w:val="24"/>
          <w:szCs w:val="24"/>
          <w:lang w:val="hr-HR"/>
        </w:rPr>
        <w:t>-</w:t>
      </w:r>
    </w:p>
    <w:p w14:paraId="1FC478B8" w14:textId="77777777" w:rsidR="001E1B95" w:rsidRPr="00263DCF" w:rsidRDefault="00A91B33" w:rsidP="00A91B33">
      <w:pPr>
        <w:tabs>
          <w:tab w:val="left" w:pos="2053"/>
        </w:tabs>
        <w:spacing w:line="240" w:lineRule="auto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drawing>
          <wp:anchor distT="0" distB="0" distL="114300" distR="114300" simplePos="0" relativeHeight="251677696" behindDoc="0" locked="0" layoutInCell="1" allowOverlap="1" wp14:anchorId="287E9A2A" wp14:editId="1BECFDA0">
            <wp:simplePos x="0" y="0"/>
            <wp:positionH relativeFrom="column">
              <wp:posOffset>33655</wp:posOffset>
            </wp:positionH>
            <wp:positionV relativeFrom="paragraph">
              <wp:posOffset>311150</wp:posOffset>
            </wp:positionV>
            <wp:extent cx="5739130" cy="3394710"/>
            <wp:effectExtent l="19050" t="0" r="0" b="0"/>
            <wp:wrapNone/>
            <wp:docPr id="16" name="Picture 11" descr="C:\Users\Arijana\Desktop\puz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ijana\Desktop\puzanj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val="hr-HR"/>
        </w:rPr>
        <w:t>percepcija smjera kretanja i ravnoteže</w:t>
      </w:r>
    </w:p>
    <w:p w14:paraId="4F57FA0B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D20519B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BE7B0CD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2768E4C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93DF40A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8C81C31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FEE67AF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80C5CEC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D5593FE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71B2AF9" w14:textId="77777777" w:rsidR="002C07C2" w:rsidRDefault="002C07C2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84C7908" w14:textId="77777777" w:rsidR="00356328" w:rsidRDefault="00356328" w:rsidP="00A91B33">
      <w:pPr>
        <w:tabs>
          <w:tab w:val="left" w:pos="2053"/>
        </w:tabs>
        <w:spacing w:line="240" w:lineRule="auto"/>
        <w:rPr>
          <w:rFonts w:ascii="Arial" w:hAnsi="Arial" w:cs="Arial"/>
          <w:sz w:val="24"/>
          <w:szCs w:val="24"/>
          <w:lang w:val="hr-HR"/>
        </w:rPr>
      </w:pPr>
    </w:p>
    <w:p w14:paraId="58CC1B5F" w14:textId="77777777" w:rsidR="00A91B33" w:rsidRDefault="00A91B33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STALAK SA DRVENIM ČAVLIĆIMA</w:t>
      </w:r>
      <w:r>
        <w:rPr>
          <w:rFonts w:ascii="Arial" w:hAnsi="Arial" w:cs="Arial"/>
          <w:sz w:val="24"/>
          <w:szCs w:val="24"/>
          <w:lang w:val="hr-HR"/>
        </w:rPr>
        <w:t>-zabijanje drvenih čavlića</w:t>
      </w:r>
      <w:r w:rsidR="004F4258">
        <w:rPr>
          <w:rFonts w:ascii="Arial" w:hAnsi="Arial" w:cs="Arial"/>
          <w:sz w:val="24"/>
          <w:szCs w:val="24"/>
          <w:lang w:val="hr-HR"/>
        </w:rPr>
        <w:t>-percepcija kretanja i prilagodba položaja tijela</w:t>
      </w:r>
    </w:p>
    <w:p w14:paraId="2942E1D5" w14:textId="77777777" w:rsidR="00356328" w:rsidRDefault="004F425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drawing>
          <wp:anchor distT="0" distB="0" distL="114300" distR="114300" simplePos="0" relativeHeight="251678720" behindDoc="0" locked="0" layoutInCell="1" allowOverlap="1" wp14:anchorId="6DCA97B9" wp14:editId="102B81AE">
            <wp:simplePos x="0" y="0"/>
            <wp:positionH relativeFrom="column">
              <wp:posOffset>33655</wp:posOffset>
            </wp:positionH>
            <wp:positionV relativeFrom="paragraph">
              <wp:posOffset>32709</wp:posOffset>
            </wp:positionV>
            <wp:extent cx="5739724" cy="3453319"/>
            <wp:effectExtent l="19050" t="0" r="0" b="0"/>
            <wp:wrapNone/>
            <wp:docPr id="17" name="Picture 12" descr="C:\Users\Arijana\Desktop\zabijanje čavlić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ijana\Desktop\zabijanje čavlić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4" cy="345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DE6573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FE6A1AD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DD54CD5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AF138D5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31E18B9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4A746C6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0530467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BDCC186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EF93746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9CA738A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06BF3952" w14:textId="77777777" w:rsidR="004F4258" w:rsidRPr="004F4258" w:rsidRDefault="004F425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 w:rsidRPr="004F4258">
        <w:rPr>
          <w:rFonts w:ascii="Arial" w:hAnsi="Arial" w:cs="Arial"/>
          <w:b/>
          <w:sz w:val="24"/>
          <w:szCs w:val="24"/>
          <w:lang w:val="hr-HR"/>
        </w:rPr>
        <w:lastRenderedPageBreak/>
        <w:t>PLESANJE U KOLU</w:t>
      </w:r>
      <w:r>
        <w:rPr>
          <w:rFonts w:ascii="Arial" w:hAnsi="Arial" w:cs="Arial"/>
          <w:sz w:val="24"/>
          <w:szCs w:val="24"/>
          <w:lang w:val="hr-HR"/>
        </w:rPr>
        <w:t>-</w:t>
      </w:r>
      <w:r w:rsidRPr="004F4258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>percepcija smjera kretanja i prilagodba položaja tijela</w:t>
      </w:r>
    </w:p>
    <w:p w14:paraId="7106BD80" w14:textId="77777777" w:rsidR="00356328" w:rsidRDefault="004F425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noProof/>
          <w:sz w:val="24"/>
          <w:szCs w:val="24"/>
          <w:lang w:eastAsia="hr-BA"/>
        </w:rPr>
        <w:drawing>
          <wp:anchor distT="0" distB="0" distL="114300" distR="114300" simplePos="0" relativeHeight="251679744" behindDoc="1" locked="0" layoutInCell="1" allowOverlap="1" wp14:anchorId="701AB238" wp14:editId="4B340F85">
            <wp:simplePos x="0" y="0"/>
            <wp:positionH relativeFrom="column">
              <wp:posOffset>14200</wp:posOffset>
            </wp:positionH>
            <wp:positionV relativeFrom="paragraph">
              <wp:posOffset>4877</wp:posOffset>
            </wp:positionV>
            <wp:extent cx="5759179" cy="3453319"/>
            <wp:effectExtent l="19050" t="0" r="0" b="0"/>
            <wp:wrapNone/>
            <wp:docPr id="18" name="Picture 13" descr="C:\Users\Arijana\Desktop\plesanje u 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ijana\Desktop\plesanje u kol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9" cy="345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A0D8FA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7B0C3DC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356D558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54365B6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5A1E1AA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E5B1BD5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847BBDB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2FE959A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6BBE1500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6389BF4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74C3E2B0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9DC6E4E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8805D42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2F868C49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57C0A828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14FFE5FE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3827047C" w14:textId="77777777" w:rsidR="00356328" w:rsidRDefault="00356328" w:rsidP="009F0399">
      <w:pPr>
        <w:tabs>
          <w:tab w:val="left" w:pos="2053"/>
        </w:tabs>
        <w:rPr>
          <w:rFonts w:ascii="Arial" w:hAnsi="Arial" w:cs="Arial"/>
          <w:sz w:val="24"/>
          <w:szCs w:val="24"/>
          <w:lang w:val="hr-HR"/>
        </w:rPr>
      </w:pPr>
    </w:p>
    <w:p w14:paraId="4BE3E043" w14:textId="77777777" w:rsidR="00356328" w:rsidRPr="00BE62D7" w:rsidRDefault="00356328" w:rsidP="00BE62D7">
      <w:pPr>
        <w:tabs>
          <w:tab w:val="left" w:pos="3202"/>
        </w:tabs>
        <w:rPr>
          <w:rFonts w:ascii="Arial" w:hAnsi="Arial" w:cs="Arial"/>
          <w:sz w:val="24"/>
          <w:szCs w:val="24"/>
          <w:lang w:val="hr-HR"/>
        </w:rPr>
      </w:pPr>
    </w:p>
    <w:sectPr w:rsidR="00356328" w:rsidRPr="00BE62D7" w:rsidSect="00484BF0">
      <w:footerReference w:type="default" r:id="rId30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850C3" w14:textId="77777777" w:rsidR="00163149" w:rsidRDefault="00163149" w:rsidP="00D4409E">
      <w:pPr>
        <w:spacing w:after="0" w:line="240" w:lineRule="auto"/>
      </w:pPr>
      <w:r>
        <w:separator/>
      </w:r>
    </w:p>
  </w:endnote>
  <w:endnote w:type="continuationSeparator" w:id="0">
    <w:p w14:paraId="023E4B4D" w14:textId="77777777" w:rsidR="00163149" w:rsidRDefault="00163149" w:rsidP="00D44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81313"/>
      <w:docPartObj>
        <w:docPartGallery w:val="Page Numbers (Bottom of Page)"/>
        <w:docPartUnique/>
      </w:docPartObj>
    </w:sdtPr>
    <w:sdtEndPr/>
    <w:sdtContent>
      <w:p w14:paraId="18A7DF6A" w14:textId="77777777" w:rsidR="003C2140" w:rsidRDefault="00163149" w:rsidP="00DE67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62D7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7B32A15F" w14:textId="77777777" w:rsidR="003C2140" w:rsidRDefault="003C2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3374D" w14:textId="77777777" w:rsidR="00163149" w:rsidRDefault="00163149" w:rsidP="00D4409E">
      <w:pPr>
        <w:spacing w:after="0" w:line="240" w:lineRule="auto"/>
      </w:pPr>
      <w:r>
        <w:separator/>
      </w:r>
    </w:p>
  </w:footnote>
  <w:footnote w:type="continuationSeparator" w:id="0">
    <w:p w14:paraId="586085F4" w14:textId="77777777" w:rsidR="00163149" w:rsidRDefault="00163149" w:rsidP="00D44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E552C"/>
    <w:multiLevelType w:val="hybridMultilevel"/>
    <w:tmpl w:val="918E883A"/>
    <w:lvl w:ilvl="0" w:tplc="101A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23FE08AA"/>
    <w:multiLevelType w:val="hybridMultilevel"/>
    <w:tmpl w:val="19FA0458"/>
    <w:lvl w:ilvl="0" w:tplc="101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47DD1"/>
    <w:multiLevelType w:val="hybridMultilevel"/>
    <w:tmpl w:val="292AB036"/>
    <w:lvl w:ilvl="0" w:tplc="101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2C851600"/>
    <w:multiLevelType w:val="hybridMultilevel"/>
    <w:tmpl w:val="7EF89702"/>
    <w:lvl w:ilvl="0" w:tplc="10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771647"/>
    <w:multiLevelType w:val="hybridMultilevel"/>
    <w:tmpl w:val="8D4AD616"/>
    <w:lvl w:ilvl="0" w:tplc="10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8866E8F"/>
    <w:multiLevelType w:val="hybridMultilevel"/>
    <w:tmpl w:val="40B2677C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A6643"/>
    <w:multiLevelType w:val="hybridMultilevel"/>
    <w:tmpl w:val="E3060F28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B3B96"/>
    <w:multiLevelType w:val="hybridMultilevel"/>
    <w:tmpl w:val="DEC8493E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0C4DF4"/>
    <w:multiLevelType w:val="hybridMultilevel"/>
    <w:tmpl w:val="C08EA24A"/>
    <w:lvl w:ilvl="0" w:tplc="101A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9" w15:restartNumberingAfterBreak="0">
    <w:nsid w:val="65831167"/>
    <w:multiLevelType w:val="hybridMultilevel"/>
    <w:tmpl w:val="B574BC28"/>
    <w:lvl w:ilvl="0" w:tplc="101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6B8C338C"/>
    <w:multiLevelType w:val="hybridMultilevel"/>
    <w:tmpl w:val="62327DD2"/>
    <w:lvl w:ilvl="0" w:tplc="101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78F773B8"/>
    <w:multiLevelType w:val="hybridMultilevel"/>
    <w:tmpl w:val="65807994"/>
    <w:lvl w:ilvl="0" w:tplc="101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4"/>
  </w:num>
  <w:num w:numId="5">
    <w:abstractNumId w:val="5"/>
  </w:num>
  <w:num w:numId="6">
    <w:abstractNumId w:val="10"/>
  </w:num>
  <w:num w:numId="7">
    <w:abstractNumId w:val="2"/>
  </w:num>
  <w:num w:numId="8">
    <w:abstractNumId w:val="11"/>
  </w:num>
  <w:num w:numId="9">
    <w:abstractNumId w:val="6"/>
  </w:num>
  <w:num w:numId="10">
    <w:abstractNumId w:val="9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77D"/>
    <w:rsid w:val="0001666D"/>
    <w:rsid w:val="0006389D"/>
    <w:rsid w:val="00067FFE"/>
    <w:rsid w:val="000924E3"/>
    <w:rsid w:val="000A4D8A"/>
    <w:rsid w:val="000B5332"/>
    <w:rsid w:val="000D1359"/>
    <w:rsid w:val="000E511C"/>
    <w:rsid w:val="00101694"/>
    <w:rsid w:val="001503D5"/>
    <w:rsid w:val="00163149"/>
    <w:rsid w:val="001C20D9"/>
    <w:rsid w:val="001D4592"/>
    <w:rsid w:val="001E1B95"/>
    <w:rsid w:val="0022174D"/>
    <w:rsid w:val="00253D1F"/>
    <w:rsid w:val="0025789A"/>
    <w:rsid w:val="00263DCF"/>
    <w:rsid w:val="00272146"/>
    <w:rsid w:val="00275777"/>
    <w:rsid w:val="002A78C0"/>
    <w:rsid w:val="002C07C2"/>
    <w:rsid w:val="00311DC4"/>
    <w:rsid w:val="00356328"/>
    <w:rsid w:val="00376919"/>
    <w:rsid w:val="00384449"/>
    <w:rsid w:val="003A357F"/>
    <w:rsid w:val="003C2140"/>
    <w:rsid w:val="00451072"/>
    <w:rsid w:val="004522CC"/>
    <w:rsid w:val="00466CCE"/>
    <w:rsid w:val="00484BF0"/>
    <w:rsid w:val="00492830"/>
    <w:rsid w:val="004D2532"/>
    <w:rsid w:val="004F4258"/>
    <w:rsid w:val="005134B7"/>
    <w:rsid w:val="005815AC"/>
    <w:rsid w:val="00593542"/>
    <w:rsid w:val="005C78B1"/>
    <w:rsid w:val="006454EF"/>
    <w:rsid w:val="00685320"/>
    <w:rsid w:val="006A5CB9"/>
    <w:rsid w:val="006B3DA9"/>
    <w:rsid w:val="006E56D0"/>
    <w:rsid w:val="007368B0"/>
    <w:rsid w:val="007644BF"/>
    <w:rsid w:val="00773752"/>
    <w:rsid w:val="007B2846"/>
    <w:rsid w:val="007D3D74"/>
    <w:rsid w:val="008409B5"/>
    <w:rsid w:val="00841323"/>
    <w:rsid w:val="008769FE"/>
    <w:rsid w:val="00913DE9"/>
    <w:rsid w:val="00963122"/>
    <w:rsid w:val="00984574"/>
    <w:rsid w:val="009D14B2"/>
    <w:rsid w:val="009E669D"/>
    <w:rsid w:val="009F0399"/>
    <w:rsid w:val="00A57A85"/>
    <w:rsid w:val="00A91B33"/>
    <w:rsid w:val="00AC4BDE"/>
    <w:rsid w:val="00AE33B8"/>
    <w:rsid w:val="00B0241E"/>
    <w:rsid w:val="00B1021F"/>
    <w:rsid w:val="00B1209F"/>
    <w:rsid w:val="00B36FF6"/>
    <w:rsid w:val="00B6187C"/>
    <w:rsid w:val="00B8175B"/>
    <w:rsid w:val="00BC2BBD"/>
    <w:rsid w:val="00BD3291"/>
    <w:rsid w:val="00BE62D7"/>
    <w:rsid w:val="00C11CC0"/>
    <w:rsid w:val="00C125AD"/>
    <w:rsid w:val="00C16C8A"/>
    <w:rsid w:val="00C36754"/>
    <w:rsid w:val="00C81C6D"/>
    <w:rsid w:val="00C96E72"/>
    <w:rsid w:val="00C972A6"/>
    <w:rsid w:val="00CC288E"/>
    <w:rsid w:val="00CE30FC"/>
    <w:rsid w:val="00CE6C98"/>
    <w:rsid w:val="00CF0CD1"/>
    <w:rsid w:val="00CF774C"/>
    <w:rsid w:val="00D05F61"/>
    <w:rsid w:val="00D066A4"/>
    <w:rsid w:val="00D4409E"/>
    <w:rsid w:val="00D8291C"/>
    <w:rsid w:val="00D9277D"/>
    <w:rsid w:val="00DA2FD7"/>
    <w:rsid w:val="00DE13C5"/>
    <w:rsid w:val="00DE67CF"/>
    <w:rsid w:val="00DE7365"/>
    <w:rsid w:val="00E90487"/>
    <w:rsid w:val="00ED63EF"/>
    <w:rsid w:val="00EF0CBA"/>
    <w:rsid w:val="00F51979"/>
    <w:rsid w:val="00F80E0F"/>
    <w:rsid w:val="00F819E5"/>
    <w:rsid w:val="00FE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CD0A6"/>
  <w15:docId w15:val="{DA0901C4-273D-4873-BAEA-8D3EB5DB6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44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409E"/>
  </w:style>
  <w:style w:type="paragraph" w:styleId="Footer">
    <w:name w:val="footer"/>
    <w:basedOn w:val="Normal"/>
    <w:link w:val="FooterChar"/>
    <w:uiPriority w:val="99"/>
    <w:unhideWhenUsed/>
    <w:rsid w:val="00D44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09E"/>
  </w:style>
  <w:style w:type="paragraph" w:styleId="ListParagraph">
    <w:name w:val="List Paragraph"/>
    <w:basedOn w:val="Normal"/>
    <w:uiPriority w:val="34"/>
    <w:qFormat/>
    <w:rsid w:val="00AE33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D7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D3D7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D003B3-1EC3-4E72-BBF5-472B88A95AB6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BA"/>
        </a:p>
      </dgm:t>
    </dgm:pt>
    <dgm:pt modelId="{9732AE37-989C-406F-ABBE-F9273AC36102}">
      <dgm:prSet phldrT="[Text]"/>
      <dgm:spPr/>
      <dgm:t>
        <a:bodyPr/>
        <a:lstStyle/>
        <a:p>
          <a:r>
            <a:rPr lang="hr-BA" b="1">
              <a:solidFill>
                <a:schemeClr val="bg1"/>
              </a:solidFill>
              <a:latin typeface="Arial" pitchFamily="34" charset="0"/>
              <a:cs typeface="Arial" pitchFamily="34" charset="0"/>
            </a:rPr>
            <a:t>VIZUALNI</a:t>
          </a:r>
        </a:p>
      </dgm:t>
    </dgm:pt>
    <dgm:pt modelId="{086ABBC9-9BAB-40A9-9F53-FB193B8ED098}" type="parTrans" cxnId="{7F814828-9835-485D-9FB8-A1AA588C0F59}">
      <dgm:prSet/>
      <dgm:spPr/>
      <dgm:t>
        <a:bodyPr/>
        <a:lstStyle/>
        <a:p>
          <a:endParaRPr lang="hr-BA"/>
        </a:p>
      </dgm:t>
    </dgm:pt>
    <dgm:pt modelId="{34F8BE27-7119-4265-B61F-473907FF91D7}" type="sibTrans" cxnId="{7F814828-9835-485D-9FB8-A1AA588C0F59}">
      <dgm:prSet/>
      <dgm:spPr/>
      <dgm:t>
        <a:bodyPr/>
        <a:lstStyle/>
        <a:p>
          <a:endParaRPr lang="hr-BA"/>
        </a:p>
      </dgm:t>
    </dgm:pt>
    <dgm:pt modelId="{60FA01D9-C110-496E-80FD-909F12D085D2}">
      <dgm:prSet phldrT="[Text]"/>
      <dgm:spPr/>
      <dgm:t>
        <a:bodyPr/>
        <a:lstStyle/>
        <a:p>
          <a:r>
            <a:rPr lang="hr-BA" b="1">
              <a:latin typeface="Arial" pitchFamily="34" charset="0"/>
              <a:cs typeface="Arial" pitchFamily="34" charset="0"/>
            </a:rPr>
            <a:t>TAKTILNI</a:t>
          </a:r>
        </a:p>
      </dgm:t>
    </dgm:pt>
    <dgm:pt modelId="{F1C928B8-0D00-4960-B944-3E5327010CCF}" type="parTrans" cxnId="{C2936D79-3E8A-441C-9E27-6B98A0967F69}">
      <dgm:prSet/>
      <dgm:spPr/>
      <dgm:t>
        <a:bodyPr/>
        <a:lstStyle/>
        <a:p>
          <a:endParaRPr lang="hr-BA"/>
        </a:p>
      </dgm:t>
    </dgm:pt>
    <dgm:pt modelId="{35330851-9319-480D-ACBB-597BA2840E75}" type="sibTrans" cxnId="{C2936D79-3E8A-441C-9E27-6B98A0967F69}">
      <dgm:prSet/>
      <dgm:spPr/>
      <dgm:t>
        <a:bodyPr/>
        <a:lstStyle/>
        <a:p>
          <a:endParaRPr lang="hr-BA"/>
        </a:p>
      </dgm:t>
    </dgm:pt>
    <dgm:pt modelId="{F8CD63EF-9D71-4F0C-B5A9-7596EA896760}">
      <dgm:prSet phldrT="[Text]"/>
      <dgm:spPr/>
      <dgm:t>
        <a:bodyPr/>
        <a:lstStyle/>
        <a:p>
          <a:r>
            <a:rPr lang="hr-BA" b="1">
              <a:latin typeface="Arial" pitchFamily="34" charset="0"/>
              <a:cs typeface="Arial" pitchFamily="34" charset="0"/>
            </a:rPr>
            <a:t>AUDITIVNI</a:t>
          </a:r>
        </a:p>
      </dgm:t>
    </dgm:pt>
    <dgm:pt modelId="{9645BB79-164D-4075-BAE9-8146E9C96002}" type="parTrans" cxnId="{8EE48599-D4CE-42E1-8B3A-1AAADD3278EA}">
      <dgm:prSet/>
      <dgm:spPr/>
      <dgm:t>
        <a:bodyPr/>
        <a:lstStyle/>
        <a:p>
          <a:endParaRPr lang="hr-BA"/>
        </a:p>
      </dgm:t>
    </dgm:pt>
    <dgm:pt modelId="{51920FB9-FCE3-4D07-9D16-F5724C48469D}" type="sibTrans" cxnId="{8EE48599-D4CE-42E1-8B3A-1AAADD3278EA}">
      <dgm:prSet/>
      <dgm:spPr/>
      <dgm:t>
        <a:bodyPr/>
        <a:lstStyle/>
        <a:p>
          <a:endParaRPr lang="hr-BA"/>
        </a:p>
      </dgm:t>
    </dgm:pt>
    <dgm:pt modelId="{580C143D-3B98-4E3E-9D09-9792D1A2F285}">
      <dgm:prSet phldrT="[Text]"/>
      <dgm:spPr/>
      <dgm:t>
        <a:bodyPr/>
        <a:lstStyle/>
        <a:p>
          <a:r>
            <a:rPr lang="hr-BA" b="1">
              <a:latin typeface="Arial" pitchFamily="34" charset="0"/>
              <a:cs typeface="Arial" pitchFamily="34" charset="0"/>
            </a:rPr>
            <a:t>OLFAKTORNI</a:t>
          </a:r>
        </a:p>
      </dgm:t>
    </dgm:pt>
    <dgm:pt modelId="{1540A217-4923-4048-AFA9-7567C078DD06}" type="parTrans" cxnId="{8700705F-8E3F-445A-A317-1F78BE35CFD6}">
      <dgm:prSet/>
      <dgm:spPr/>
      <dgm:t>
        <a:bodyPr/>
        <a:lstStyle/>
        <a:p>
          <a:endParaRPr lang="hr-BA"/>
        </a:p>
      </dgm:t>
    </dgm:pt>
    <dgm:pt modelId="{E656C693-7C37-4FC6-B883-C3AE9FDDC6EC}" type="sibTrans" cxnId="{8700705F-8E3F-445A-A317-1F78BE35CFD6}">
      <dgm:prSet/>
      <dgm:spPr/>
      <dgm:t>
        <a:bodyPr/>
        <a:lstStyle/>
        <a:p>
          <a:endParaRPr lang="hr-BA"/>
        </a:p>
      </dgm:t>
    </dgm:pt>
    <dgm:pt modelId="{658EE048-C221-418A-BB5A-AF477ACC9BD4}">
      <dgm:prSet phldrT="[Text]"/>
      <dgm:spPr/>
      <dgm:t>
        <a:bodyPr/>
        <a:lstStyle/>
        <a:p>
          <a:r>
            <a:rPr lang="hr-BA" b="1">
              <a:latin typeface="Arial" pitchFamily="34" charset="0"/>
              <a:cs typeface="Arial" pitchFamily="34" charset="0"/>
            </a:rPr>
            <a:t>GUSTATIVNI</a:t>
          </a:r>
        </a:p>
      </dgm:t>
    </dgm:pt>
    <dgm:pt modelId="{D7460E51-E7A9-4447-8E8B-2E4CEB7F5B46}" type="parTrans" cxnId="{69029734-097B-4436-8484-F3F92CE04DFE}">
      <dgm:prSet/>
      <dgm:spPr/>
      <dgm:t>
        <a:bodyPr/>
        <a:lstStyle/>
        <a:p>
          <a:endParaRPr lang="hr-BA"/>
        </a:p>
      </dgm:t>
    </dgm:pt>
    <dgm:pt modelId="{EFB0AB02-4DD3-4AFE-AFFB-C4B5D7F97762}" type="sibTrans" cxnId="{69029734-097B-4436-8484-F3F92CE04DFE}">
      <dgm:prSet/>
      <dgm:spPr/>
      <dgm:t>
        <a:bodyPr/>
        <a:lstStyle/>
        <a:p>
          <a:endParaRPr lang="hr-BA"/>
        </a:p>
      </dgm:t>
    </dgm:pt>
    <dgm:pt modelId="{84A74550-9743-46B1-A040-822186EEA093}">
      <dgm:prSet phldrT="[Text]"/>
      <dgm:spPr/>
      <dgm:t>
        <a:bodyPr/>
        <a:lstStyle/>
        <a:p>
          <a:r>
            <a:rPr lang="hr-BA" b="1">
              <a:latin typeface="Arial" pitchFamily="34" charset="0"/>
              <a:cs typeface="Arial" pitchFamily="34" charset="0"/>
            </a:rPr>
            <a:t>VESTIBULARNI</a:t>
          </a:r>
        </a:p>
      </dgm:t>
    </dgm:pt>
    <dgm:pt modelId="{86CF661B-9D32-47D1-901E-B72D0B570A81}" type="parTrans" cxnId="{AB7AD11C-2F94-4965-8C7F-CAEC4104DF4B}">
      <dgm:prSet/>
      <dgm:spPr/>
      <dgm:t>
        <a:bodyPr/>
        <a:lstStyle/>
        <a:p>
          <a:endParaRPr lang="hr-BA"/>
        </a:p>
      </dgm:t>
    </dgm:pt>
    <dgm:pt modelId="{E0C66F24-BFC4-434A-9183-FEF9D6EFBC4E}" type="sibTrans" cxnId="{AB7AD11C-2F94-4965-8C7F-CAEC4104DF4B}">
      <dgm:prSet/>
      <dgm:spPr/>
      <dgm:t>
        <a:bodyPr/>
        <a:lstStyle/>
        <a:p>
          <a:endParaRPr lang="hr-BA"/>
        </a:p>
      </dgm:t>
    </dgm:pt>
    <dgm:pt modelId="{12F3EB65-914B-4C3C-9174-AF333EBE86CF}">
      <dgm:prSet phldrT="[Text]"/>
      <dgm:spPr/>
      <dgm:t>
        <a:bodyPr/>
        <a:lstStyle/>
        <a:p>
          <a:r>
            <a:rPr lang="hr-BA" b="1">
              <a:latin typeface="Arial" pitchFamily="34" charset="0"/>
              <a:cs typeface="Arial" pitchFamily="34" charset="0"/>
            </a:rPr>
            <a:t>PROPRIOCEPTIVNI</a:t>
          </a:r>
        </a:p>
      </dgm:t>
    </dgm:pt>
    <dgm:pt modelId="{DC471A4E-966B-404B-85C0-3801F700CC58}" type="parTrans" cxnId="{FC2A5FAE-6803-474F-9FE0-7A9165E6A914}">
      <dgm:prSet/>
      <dgm:spPr/>
      <dgm:t>
        <a:bodyPr/>
        <a:lstStyle/>
        <a:p>
          <a:endParaRPr lang="hr-BA"/>
        </a:p>
      </dgm:t>
    </dgm:pt>
    <dgm:pt modelId="{7783330C-CEFB-496E-8502-F823520BB786}" type="sibTrans" cxnId="{FC2A5FAE-6803-474F-9FE0-7A9165E6A914}">
      <dgm:prSet/>
      <dgm:spPr/>
      <dgm:t>
        <a:bodyPr/>
        <a:lstStyle/>
        <a:p>
          <a:endParaRPr lang="hr-BA"/>
        </a:p>
      </dgm:t>
    </dgm:pt>
    <dgm:pt modelId="{9C6679F3-2DA4-4F43-BEAF-5725E569AF12}" type="pres">
      <dgm:prSet presAssocID="{69D003B3-1EC3-4E72-BBF5-472B88A95AB6}" presName="cycle" presStyleCnt="0">
        <dgm:presLayoutVars>
          <dgm:dir/>
          <dgm:resizeHandles val="exact"/>
        </dgm:presLayoutVars>
      </dgm:prSet>
      <dgm:spPr/>
    </dgm:pt>
    <dgm:pt modelId="{31B36655-A1AD-46BD-AE6A-0CADBE301245}" type="pres">
      <dgm:prSet presAssocID="{9732AE37-989C-406F-ABBE-F9273AC36102}" presName="node" presStyleLbl="node1" presStyleIdx="0" presStyleCnt="7" custAng="0" custRadScaleRad="100148" custRadScaleInc="6268">
        <dgm:presLayoutVars>
          <dgm:bulletEnabled val="1"/>
        </dgm:presLayoutVars>
      </dgm:prSet>
      <dgm:spPr/>
    </dgm:pt>
    <dgm:pt modelId="{650B5C14-CA69-4279-A184-00029485E8F3}" type="pres">
      <dgm:prSet presAssocID="{9732AE37-989C-406F-ABBE-F9273AC36102}" presName="spNode" presStyleCnt="0"/>
      <dgm:spPr/>
    </dgm:pt>
    <dgm:pt modelId="{981A40E0-F22D-47F7-AEE0-47CA7754E9C0}" type="pres">
      <dgm:prSet presAssocID="{34F8BE27-7119-4265-B61F-473907FF91D7}" presName="sibTrans" presStyleLbl="sibTrans1D1" presStyleIdx="0" presStyleCnt="7"/>
      <dgm:spPr/>
    </dgm:pt>
    <dgm:pt modelId="{338280E2-7672-4744-98AB-313973D5799F}" type="pres">
      <dgm:prSet presAssocID="{60FA01D9-C110-496E-80FD-909F12D085D2}" presName="node" presStyleLbl="node1" presStyleIdx="1" presStyleCnt="7">
        <dgm:presLayoutVars>
          <dgm:bulletEnabled val="1"/>
        </dgm:presLayoutVars>
      </dgm:prSet>
      <dgm:spPr/>
    </dgm:pt>
    <dgm:pt modelId="{AF06FA02-FA1F-447D-AB44-E347DE1B58D7}" type="pres">
      <dgm:prSet presAssocID="{60FA01D9-C110-496E-80FD-909F12D085D2}" presName="spNode" presStyleCnt="0"/>
      <dgm:spPr/>
    </dgm:pt>
    <dgm:pt modelId="{727ED99D-1D18-4815-9190-643A8E0AC96A}" type="pres">
      <dgm:prSet presAssocID="{35330851-9319-480D-ACBB-597BA2840E75}" presName="sibTrans" presStyleLbl="sibTrans1D1" presStyleIdx="1" presStyleCnt="7"/>
      <dgm:spPr/>
    </dgm:pt>
    <dgm:pt modelId="{D2D0FEE2-2DBE-4872-B6BC-A210256C328B}" type="pres">
      <dgm:prSet presAssocID="{F8CD63EF-9D71-4F0C-B5A9-7596EA896760}" presName="node" presStyleLbl="node1" presStyleIdx="2" presStyleCnt="7">
        <dgm:presLayoutVars>
          <dgm:bulletEnabled val="1"/>
        </dgm:presLayoutVars>
      </dgm:prSet>
      <dgm:spPr/>
    </dgm:pt>
    <dgm:pt modelId="{C9826AED-E1D8-4638-B34C-B78AB0A3803F}" type="pres">
      <dgm:prSet presAssocID="{F8CD63EF-9D71-4F0C-B5A9-7596EA896760}" presName="spNode" presStyleCnt="0"/>
      <dgm:spPr/>
    </dgm:pt>
    <dgm:pt modelId="{1177CFF5-9376-46C6-ACC8-6F883884DC1E}" type="pres">
      <dgm:prSet presAssocID="{51920FB9-FCE3-4D07-9D16-F5724C48469D}" presName="sibTrans" presStyleLbl="sibTrans1D1" presStyleIdx="2" presStyleCnt="7"/>
      <dgm:spPr/>
    </dgm:pt>
    <dgm:pt modelId="{FC3E8342-5EC1-4FFB-BA00-F96F081B2BBF}" type="pres">
      <dgm:prSet presAssocID="{580C143D-3B98-4E3E-9D09-9792D1A2F285}" presName="node" presStyleLbl="node1" presStyleIdx="3" presStyleCnt="7">
        <dgm:presLayoutVars>
          <dgm:bulletEnabled val="1"/>
        </dgm:presLayoutVars>
      </dgm:prSet>
      <dgm:spPr/>
    </dgm:pt>
    <dgm:pt modelId="{95AFC577-465B-4135-9C4F-1115E03441BC}" type="pres">
      <dgm:prSet presAssocID="{580C143D-3B98-4E3E-9D09-9792D1A2F285}" presName="spNode" presStyleCnt="0"/>
      <dgm:spPr/>
    </dgm:pt>
    <dgm:pt modelId="{771B6857-5062-4BF2-8B1F-5963C80D09E1}" type="pres">
      <dgm:prSet presAssocID="{E656C693-7C37-4FC6-B883-C3AE9FDDC6EC}" presName="sibTrans" presStyleLbl="sibTrans1D1" presStyleIdx="3" presStyleCnt="7"/>
      <dgm:spPr/>
    </dgm:pt>
    <dgm:pt modelId="{3129690A-1009-440E-8A0E-268212D94D3A}" type="pres">
      <dgm:prSet presAssocID="{658EE048-C221-418A-BB5A-AF477ACC9BD4}" presName="node" presStyleLbl="node1" presStyleIdx="4" presStyleCnt="7">
        <dgm:presLayoutVars>
          <dgm:bulletEnabled val="1"/>
        </dgm:presLayoutVars>
      </dgm:prSet>
      <dgm:spPr/>
    </dgm:pt>
    <dgm:pt modelId="{AC71A1E4-88D0-4754-8583-63F72C35A21B}" type="pres">
      <dgm:prSet presAssocID="{658EE048-C221-418A-BB5A-AF477ACC9BD4}" presName="spNode" presStyleCnt="0"/>
      <dgm:spPr/>
    </dgm:pt>
    <dgm:pt modelId="{C4CFCE52-1555-4DC8-AB07-91E625887613}" type="pres">
      <dgm:prSet presAssocID="{EFB0AB02-4DD3-4AFE-AFFB-C4B5D7F97762}" presName="sibTrans" presStyleLbl="sibTrans1D1" presStyleIdx="4" presStyleCnt="7"/>
      <dgm:spPr/>
    </dgm:pt>
    <dgm:pt modelId="{A9220396-C5A5-4E03-874C-E6F69BADEDDC}" type="pres">
      <dgm:prSet presAssocID="{84A74550-9743-46B1-A040-822186EEA093}" presName="node" presStyleLbl="node1" presStyleIdx="5" presStyleCnt="7">
        <dgm:presLayoutVars>
          <dgm:bulletEnabled val="1"/>
        </dgm:presLayoutVars>
      </dgm:prSet>
      <dgm:spPr/>
    </dgm:pt>
    <dgm:pt modelId="{70A5FB98-1EF0-45A2-A896-D2AACE1AE82A}" type="pres">
      <dgm:prSet presAssocID="{84A74550-9743-46B1-A040-822186EEA093}" presName="spNode" presStyleCnt="0"/>
      <dgm:spPr/>
    </dgm:pt>
    <dgm:pt modelId="{16404B49-94D0-437B-895A-8FF2D0FD4075}" type="pres">
      <dgm:prSet presAssocID="{E0C66F24-BFC4-434A-9183-FEF9D6EFBC4E}" presName="sibTrans" presStyleLbl="sibTrans1D1" presStyleIdx="5" presStyleCnt="7"/>
      <dgm:spPr/>
    </dgm:pt>
    <dgm:pt modelId="{2A76C5B0-23C6-494C-9000-0F279E39A5CC}" type="pres">
      <dgm:prSet presAssocID="{12F3EB65-914B-4C3C-9174-AF333EBE86CF}" presName="node" presStyleLbl="node1" presStyleIdx="6" presStyleCnt="7">
        <dgm:presLayoutVars>
          <dgm:bulletEnabled val="1"/>
        </dgm:presLayoutVars>
      </dgm:prSet>
      <dgm:spPr/>
    </dgm:pt>
    <dgm:pt modelId="{0E907AFB-467C-46C0-B2A8-B08C28E70FA1}" type="pres">
      <dgm:prSet presAssocID="{12F3EB65-914B-4C3C-9174-AF333EBE86CF}" presName="spNode" presStyleCnt="0"/>
      <dgm:spPr/>
    </dgm:pt>
    <dgm:pt modelId="{AE23E9E4-0A56-41A5-8CCB-DA53115C088B}" type="pres">
      <dgm:prSet presAssocID="{7783330C-CEFB-496E-8502-F823520BB786}" presName="sibTrans" presStyleLbl="sibTrans1D1" presStyleIdx="6" presStyleCnt="7"/>
      <dgm:spPr/>
    </dgm:pt>
  </dgm:ptLst>
  <dgm:cxnLst>
    <dgm:cxn modelId="{B062F906-9BE6-4B2E-B871-C664E353C5E3}" type="presOf" srcId="{580C143D-3B98-4E3E-9D09-9792D1A2F285}" destId="{FC3E8342-5EC1-4FFB-BA00-F96F081B2BBF}" srcOrd="0" destOrd="0" presId="urn:microsoft.com/office/officeart/2005/8/layout/cycle6"/>
    <dgm:cxn modelId="{AC9EA219-0092-4995-8AE6-8C5CCA8ACE5F}" type="presOf" srcId="{34F8BE27-7119-4265-B61F-473907FF91D7}" destId="{981A40E0-F22D-47F7-AEE0-47CA7754E9C0}" srcOrd="0" destOrd="0" presId="urn:microsoft.com/office/officeart/2005/8/layout/cycle6"/>
    <dgm:cxn modelId="{C7245F1B-9AD4-4585-B67D-D0F819114BEC}" type="presOf" srcId="{84A74550-9743-46B1-A040-822186EEA093}" destId="{A9220396-C5A5-4E03-874C-E6F69BADEDDC}" srcOrd="0" destOrd="0" presId="urn:microsoft.com/office/officeart/2005/8/layout/cycle6"/>
    <dgm:cxn modelId="{AB7AD11C-2F94-4965-8C7F-CAEC4104DF4B}" srcId="{69D003B3-1EC3-4E72-BBF5-472B88A95AB6}" destId="{84A74550-9743-46B1-A040-822186EEA093}" srcOrd="5" destOrd="0" parTransId="{86CF661B-9D32-47D1-901E-B72D0B570A81}" sibTransId="{E0C66F24-BFC4-434A-9183-FEF9D6EFBC4E}"/>
    <dgm:cxn modelId="{7F814828-9835-485D-9FB8-A1AA588C0F59}" srcId="{69D003B3-1EC3-4E72-BBF5-472B88A95AB6}" destId="{9732AE37-989C-406F-ABBE-F9273AC36102}" srcOrd="0" destOrd="0" parTransId="{086ABBC9-9BAB-40A9-9F53-FB193B8ED098}" sibTransId="{34F8BE27-7119-4265-B61F-473907FF91D7}"/>
    <dgm:cxn modelId="{68721D29-058D-4A1B-A224-95E7352C61A7}" type="presOf" srcId="{51920FB9-FCE3-4D07-9D16-F5724C48469D}" destId="{1177CFF5-9376-46C6-ACC8-6F883884DC1E}" srcOrd="0" destOrd="0" presId="urn:microsoft.com/office/officeart/2005/8/layout/cycle6"/>
    <dgm:cxn modelId="{69029734-097B-4436-8484-F3F92CE04DFE}" srcId="{69D003B3-1EC3-4E72-BBF5-472B88A95AB6}" destId="{658EE048-C221-418A-BB5A-AF477ACC9BD4}" srcOrd="4" destOrd="0" parTransId="{D7460E51-E7A9-4447-8E8B-2E4CEB7F5B46}" sibTransId="{EFB0AB02-4DD3-4AFE-AFFB-C4B5D7F97762}"/>
    <dgm:cxn modelId="{DF3C9734-56D2-4694-B2B3-B45784A58881}" type="presOf" srcId="{60FA01D9-C110-496E-80FD-909F12D085D2}" destId="{338280E2-7672-4744-98AB-313973D5799F}" srcOrd="0" destOrd="0" presId="urn:microsoft.com/office/officeart/2005/8/layout/cycle6"/>
    <dgm:cxn modelId="{8700705F-8E3F-445A-A317-1F78BE35CFD6}" srcId="{69D003B3-1EC3-4E72-BBF5-472B88A95AB6}" destId="{580C143D-3B98-4E3E-9D09-9792D1A2F285}" srcOrd="3" destOrd="0" parTransId="{1540A217-4923-4048-AFA9-7567C078DD06}" sibTransId="{E656C693-7C37-4FC6-B883-C3AE9FDDC6EC}"/>
    <dgm:cxn modelId="{DBD6B143-B355-4836-A6CC-01495A33851A}" type="presOf" srcId="{12F3EB65-914B-4C3C-9174-AF333EBE86CF}" destId="{2A76C5B0-23C6-494C-9000-0F279E39A5CC}" srcOrd="0" destOrd="0" presId="urn:microsoft.com/office/officeart/2005/8/layout/cycle6"/>
    <dgm:cxn modelId="{463F0E55-2720-468C-A1AE-71D9222243EF}" type="presOf" srcId="{E0C66F24-BFC4-434A-9183-FEF9D6EFBC4E}" destId="{16404B49-94D0-437B-895A-8FF2D0FD4075}" srcOrd="0" destOrd="0" presId="urn:microsoft.com/office/officeart/2005/8/layout/cycle6"/>
    <dgm:cxn modelId="{C2936D79-3E8A-441C-9E27-6B98A0967F69}" srcId="{69D003B3-1EC3-4E72-BBF5-472B88A95AB6}" destId="{60FA01D9-C110-496E-80FD-909F12D085D2}" srcOrd="1" destOrd="0" parTransId="{F1C928B8-0D00-4960-B944-3E5327010CCF}" sibTransId="{35330851-9319-480D-ACBB-597BA2840E75}"/>
    <dgm:cxn modelId="{CAF4038D-52D3-4B58-A6F6-58F6C296D81D}" type="presOf" srcId="{69D003B3-1EC3-4E72-BBF5-472B88A95AB6}" destId="{9C6679F3-2DA4-4F43-BEAF-5725E569AF12}" srcOrd="0" destOrd="0" presId="urn:microsoft.com/office/officeart/2005/8/layout/cycle6"/>
    <dgm:cxn modelId="{8EE48599-D4CE-42E1-8B3A-1AAADD3278EA}" srcId="{69D003B3-1EC3-4E72-BBF5-472B88A95AB6}" destId="{F8CD63EF-9D71-4F0C-B5A9-7596EA896760}" srcOrd="2" destOrd="0" parTransId="{9645BB79-164D-4075-BAE9-8146E9C96002}" sibTransId="{51920FB9-FCE3-4D07-9D16-F5724C48469D}"/>
    <dgm:cxn modelId="{8D52319A-198A-4E07-AF4C-C3A9B0235DE4}" type="presOf" srcId="{EFB0AB02-4DD3-4AFE-AFFB-C4B5D7F97762}" destId="{C4CFCE52-1555-4DC8-AB07-91E625887613}" srcOrd="0" destOrd="0" presId="urn:microsoft.com/office/officeart/2005/8/layout/cycle6"/>
    <dgm:cxn modelId="{03BEB6AA-7A66-4BAD-AB0E-4E89834F85FF}" type="presOf" srcId="{9732AE37-989C-406F-ABBE-F9273AC36102}" destId="{31B36655-A1AD-46BD-AE6A-0CADBE301245}" srcOrd="0" destOrd="0" presId="urn:microsoft.com/office/officeart/2005/8/layout/cycle6"/>
    <dgm:cxn modelId="{BFD273AD-5975-4079-8E2E-190A565B1E6C}" type="presOf" srcId="{E656C693-7C37-4FC6-B883-C3AE9FDDC6EC}" destId="{771B6857-5062-4BF2-8B1F-5963C80D09E1}" srcOrd="0" destOrd="0" presId="urn:microsoft.com/office/officeart/2005/8/layout/cycle6"/>
    <dgm:cxn modelId="{FC2A5FAE-6803-474F-9FE0-7A9165E6A914}" srcId="{69D003B3-1EC3-4E72-BBF5-472B88A95AB6}" destId="{12F3EB65-914B-4C3C-9174-AF333EBE86CF}" srcOrd="6" destOrd="0" parTransId="{DC471A4E-966B-404B-85C0-3801F700CC58}" sibTransId="{7783330C-CEFB-496E-8502-F823520BB786}"/>
    <dgm:cxn modelId="{A3769AB1-C320-4E1B-8C70-F6DDA14D1712}" type="presOf" srcId="{F8CD63EF-9D71-4F0C-B5A9-7596EA896760}" destId="{D2D0FEE2-2DBE-4872-B6BC-A210256C328B}" srcOrd="0" destOrd="0" presId="urn:microsoft.com/office/officeart/2005/8/layout/cycle6"/>
    <dgm:cxn modelId="{9F43DAB5-2B8E-454A-8C41-6F766F2961CD}" type="presOf" srcId="{658EE048-C221-418A-BB5A-AF477ACC9BD4}" destId="{3129690A-1009-440E-8A0E-268212D94D3A}" srcOrd="0" destOrd="0" presId="urn:microsoft.com/office/officeart/2005/8/layout/cycle6"/>
    <dgm:cxn modelId="{3358F7DA-55A7-408D-A750-EC2B10E58DFF}" type="presOf" srcId="{7783330C-CEFB-496E-8502-F823520BB786}" destId="{AE23E9E4-0A56-41A5-8CCB-DA53115C088B}" srcOrd="0" destOrd="0" presId="urn:microsoft.com/office/officeart/2005/8/layout/cycle6"/>
    <dgm:cxn modelId="{1DA362EE-E611-4F07-88DE-FB308E4AA78A}" type="presOf" srcId="{35330851-9319-480D-ACBB-597BA2840E75}" destId="{727ED99D-1D18-4815-9190-643A8E0AC96A}" srcOrd="0" destOrd="0" presId="urn:microsoft.com/office/officeart/2005/8/layout/cycle6"/>
    <dgm:cxn modelId="{DA4B85A5-2FFA-4E63-AF57-1B8764839901}" type="presParOf" srcId="{9C6679F3-2DA4-4F43-BEAF-5725E569AF12}" destId="{31B36655-A1AD-46BD-AE6A-0CADBE301245}" srcOrd="0" destOrd="0" presId="urn:microsoft.com/office/officeart/2005/8/layout/cycle6"/>
    <dgm:cxn modelId="{387E8D47-4A14-4C38-BC95-08BDDB5FF854}" type="presParOf" srcId="{9C6679F3-2DA4-4F43-BEAF-5725E569AF12}" destId="{650B5C14-CA69-4279-A184-00029485E8F3}" srcOrd="1" destOrd="0" presId="urn:microsoft.com/office/officeart/2005/8/layout/cycle6"/>
    <dgm:cxn modelId="{071B000B-CAF1-4DB4-95ED-CD0F054E2710}" type="presParOf" srcId="{9C6679F3-2DA4-4F43-BEAF-5725E569AF12}" destId="{981A40E0-F22D-47F7-AEE0-47CA7754E9C0}" srcOrd="2" destOrd="0" presId="urn:microsoft.com/office/officeart/2005/8/layout/cycle6"/>
    <dgm:cxn modelId="{920F9380-EFCA-439E-8985-A37CD40B0A6C}" type="presParOf" srcId="{9C6679F3-2DA4-4F43-BEAF-5725E569AF12}" destId="{338280E2-7672-4744-98AB-313973D5799F}" srcOrd="3" destOrd="0" presId="urn:microsoft.com/office/officeart/2005/8/layout/cycle6"/>
    <dgm:cxn modelId="{BAD7F316-3693-477E-A40C-62AED37736AA}" type="presParOf" srcId="{9C6679F3-2DA4-4F43-BEAF-5725E569AF12}" destId="{AF06FA02-FA1F-447D-AB44-E347DE1B58D7}" srcOrd="4" destOrd="0" presId="urn:microsoft.com/office/officeart/2005/8/layout/cycle6"/>
    <dgm:cxn modelId="{FCF2CCF1-CF63-4A08-851F-23CF58F94E4F}" type="presParOf" srcId="{9C6679F3-2DA4-4F43-BEAF-5725E569AF12}" destId="{727ED99D-1D18-4815-9190-643A8E0AC96A}" srcOrd="5" destOrd="0" presId="urn:microsoft.com/office/officeart/2005/8/layout/cycle6"/>
    <dgm:cxn modelId="{1553BBBF-83E7-4952-9112-48E7A563202C}" type="presParOf" srcId="{9C6679F3-2DA4-4F43-BEAF-5725E569AF12}" destId="{D2D0FEE2-2DBE-4872-B6BC-A210256C328B}" srcOrd="6" destOrd="0" presId="urn:microsoft.com/office/officeart/2005/8/layout/cycle6"/>
    <dgm:cxn modelId="{02219D45-43D1-4B2D-A0EC-A5653CF4CE12}" type="presParOf" srcId="{9C6679F3-2DA4-4F43-BEAF-5725E569AF12}" destId="{C9826AED-E1D8-4638-B34C-B78AB0A3803F}" srcOrd="7" destOrd="0" presId="urn:microsoft.com/office/officeart/2005/8/layout/cycle6"/>
    <dgm:cxn modelId="{A37D3E3B-DE52-461C-95D3-575A4C013D02}" type="presParOf" srcId="{9C6679F3-2DA4-4F43-BEAF-5725E569AF12}" destId="{1177CFF5-9376-46C6-ACC8-6F883884DC1E}" srcOrd="8" destOrd="0" presId="urn:microsoft.com/office/officeart/2005/8/layout/cycle6"/>
    <dgm:cxn modelId="{02A4964B-62DD-4444-AE94-97EE86F09545}" type="presParOf" srcId="{9C6679F3-2DA4-4F43-BEAF-5725E569AF12}" destId="{FC3E8342-5EC1-4FFB-BA00-F96F081B2BBF}" srcOrd="9" destOrd="0" presId="urn:microsoft.com/office/officeart/2005/8/layout/cycle6"/>
    <dgm:cxn modelId="{E0D6940D-B60E-4B8D-A876-AAE1807DFB28}" type="presParOf" srcId="{9C6679F3-2DA4-4F43-BEAF-5725E569AF12}" destId="{95AFC577-465B-4135-9C4F-1115E03441BC}" srcOrd="10" destOrd="0" presId="urn:microsoft.com/office/officeart/2005/8/layout/cycle6"/>
    <dgm:cxn modelId="{79519B72-22C7-4FCF-8F22-481510416127}" type="presParOf" srcId="{9C6679F3-2DA4-4F43-BEAF-5725E569AF12}" destId="{771B6857-5062-4BF2-8B1F-5963C80D09E1}" srcOrd="11" destOrd="0" presId="urn:microsoft.com/office/officeart/2005/8/layout/cycle6"/>
    <dgm:cxn modelId="{F1AEBCBF-6862-43FA-9E94-870C0A6AA126}" type="presParOf" srcId="{9C6679F3-2DA4-4F43-BEAF-5725E569AF12}" destId="{3129690A-1009-440E-8A0E-268212D94D3A}" srcOrd="12" destOrd="0" presId="urn:microsoft.com/office/officeart/2005/8/layout/cycle6"/>
    <dgm:cxn modelId="{61F24223-DFBD-4150-A684-59B40598D9ED}" type="presParOf" srcId="{9C6679F3-2DA4-4F43-BEAF-5725E569AF12}" destId="{AC71A1E4-88D0-4754-8583-63F72C35A21B}" srcOrd="13" destOrd="0" presId="urn:microsoft.com/office/officeart/2005/8/layout/cycle6"/>
    <dgm:cxn modelId="{134EC409-B523-4266-A10C-7DD05500B219}" type="presParOf" srcId="{9C6679F3-2DA4-4F43-BEAF-5725E569AF12}" destId="{C4CFCE52-1555-4DC8-AB07-91E625887613}" srcOrd="14" destOrd="0" presId="urn:microsoft.com/office/officeart/2005/8/layout/cycle6"/>
    <dgm:cxn modelId="{6FD657A0-4E5A-4272-A3B6-A70AF286B2A9}" type="presParOf" srcId="{9C6679F3-2DA4-4F43-BEAF-5725E569AF12}" destId="{A9220396-C5A5-4E03-874C-E6F69BADEDDC}" srcOrd="15" destOrd="0" presId="urn:microsoft.com/office/officeart/2005/8/layout/cycle6"/>
    <dgm:cxn modelId="{B23AB468-25EF-44AC-BD05-D768C6E28AE3}" type="presParOf" srcId="{9C6679F3-2DA4-4F43-BEAF-5725E569AF12}" destId="{70A5FB98-1EF0-45A2-A896-D2AACE1AE82A}" srcOrd="16" destOrd="0" presId="urn:microsoft.com/office/officeart/2005/8/layout/cycle6"/>
    <dgm:cxn modelId="{8DF11C45-7B8B-4FA7-9B74-C27E4221B003}" type="presParOf" srcId="{9C6679F3-2DA4-4F43-BEAF-5725E569AF12}" destId="{16404B49-94D0-437B-895A-8FF2D0FD4075}" srcOrd="17" destOrd="0" presId="urn:microsoft.com/office/officeart/2005/8/layout/cycle6"/>
    <dgm:cxn modelId="{908DF076-0980-4211-8112-21D1CD42DDFF}" type="presParOf" srcId="{9C6679F3-2DA4-4F43-BEAF-5725E569AF12}" destId="{2A76C5B0-23C6-494C-9000-0F279E39A5CC}" srcOrd="18" destOrd="0" presId="urn:microsoft.com/office/officeart/2005/8/layout/cycle6"/>
    <dgm:cxn modelId="{4E06E092-8183-4A5D-8B93-331AFD64DB6E}" type="presParOf" srcId="{9C6679F3-2DA4-4F43-BEAF-5725E569AF12}" destId="{0E907AFB-467C-46C0-B2A8-B08C28E70FA1}" srcOrd="19" destOrd="0" presId="urn:microsoft.com/office/officeart/2005/8/layout/cycle6"/>
    <dgm:cxn modelId="{7515D116-8FE9-479F-953B-9FBDC7CF8C60}" type="presParOf" srcId="{9C6679F3-2DA4-4F43-BEAF-5725E569AF12}" destId="{AE23E9E4-0A56-41A5-8CCB-DA53115C088B}" srcOrd="20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B36655-A1AD-46BD-AE6A-0CADBE301245}">
      <dsp:nvSpPr>
        <dsp:cNvPr id="0" name=""/>
        <dsp:cNvSpPr/>
      </dsp:nvSpPr>
      <dsp:spPr>
        <a:xfrm>
          <a:off x="2353802" y="9"/>
          <a:ext cx="837158" cy="54415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600" b="1" kern="1200">
              <a:solidFill>
                <a:schemeClr val="bg1"/>
              </a:solidFill>
              <a:latin typeface="Arial" pitchFamily="34" charset="0"/>
              <a:cs typeface="Arial" pitchFamily="34" charset="0"/>
            </a:rPr>
            <a:t>VIZUALNI</a:t>
          </a:r>
        </a:p>
      </dsp:txBody>
      <dsp:txXfrm>
        <a:off x="2380365" y="26572"/>
        <a:ext cx="784032" cy="491026"/>
      </dsp:txXfrm>
    </dsp:sp>
    <dsp:sp modelId="{981A40E0-F22D-47F7-AEE0-47CA7754E9C0}">
      <dsp:nvSpPr>
        <dsp:cNvPr id="0" name=""/>
        <dsp:cNvSpPr/>
      </dsp:nvSpPr>
      <dsp:spPr>
        <a:xfrm>
          <a:off x="1184108" y="270109"/>
          <a:ext cx="3107608" cy="3107608"/>
        </a:xfrm>
        <a:custGeom>
          <a:avLst/>
          <a:gdLst/>
          <a:ahLst/>
          <a:cxnLst/>
          <a:rect l="0" t="0" r="0" b="0"/>
          <a:pathLst>
            <a:path>
              <a:moveTo>
                <a:pt x="2012086" y="69120"/>
              </a:moveTo>
              <a:arcTo wR="1553804" hR="1553804" stAng="17229245" swAng="1193556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8280E2-7672-4744-98AB-313973D5799F}">
      <dsp:nvSpPr>
        <dsp:cNvPr id="0" name=""/>
        <dsp:cNvSpPr/>
      </dsp:nvSpPr>
      <dsp:spPr>
        <a:xfrm>
          <a:off x="3539434" y="587058"/>
          <a:ext cx="837158" cy="54415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600" b="1" kern="1200">
              <a:latin typeface="Arial" pitchFamily="34" charset="0"/>
              <a:cs typeface="Arial" pitchFamily="34" charset="0"/>
            </a:rPr>
            <a:t>TAKTILNI</a:t>
          </a:r>
        </a:p>
      </dsp:txBody>
      <dsp:txXfrm>
        <a:off x="3565997" y="613621"/>
        <a:ext cx="784032" cy="491026"/>
      </dsp:txXfrm>
    </dsp:sp>
    <dsp:sp modelId="{727ED99D-1D18-4815-9190-643A8E0AC96A}">
      <dsp:nvSpPr>
        <dsp:cNvPr id="0" name=""/>
        <dsp:cNvSpPr/>
      </dsp:nvSpPr>
      <dsp:spPr>
        <a:xfrm>
          <a:off x="1189395" y="274112"/>
          <a:ext cx="3107608" cy="3107608"/>
        </a:xfrm>
        <a:custGeom>
          <a:avLst/>
          <a:gdLst/>
          <a:ahLst/>
          <a:cxnLst/>
          <a:rect l="0" t="0" r="0" b="0"/>
          <a:pathLst>
            <a:path>
              <a:moveTo>
                <a:pt x="2946169" y="864147"/>
              </a:moveTo>
              <a:arcTo wR="1553804" hR="1553804" stAng="20019011" swAng="172663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D0FEE2-2DBE-4872-B6BC-A210256C328B}">
      <dsp:nvSpPr>
        <dsp:cNvPr id="0" name=""/>
        <dsp:cNvSpPr/>
      </dsp:nvSpPr>
      <dsp:spPr>
        <a:xfrm>
          <a:off x="3839468" y="1901594"/>
          <a:ext cx="837158" cy="54415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600" b="1" kern="1200">
              <a:latin typeface="Arial" pitchFamily="34" charset="0"/>
              <a:cs typeface="Arial" pitchFamily="34" charset="0"/>
            </a:rPr>
            <a:t>AUDITIVNI</a:t>
          </a:r>
        </a:p>
      </dsp:txBody>
      <dsp:txXfrm>
        <a:off x="3866031" y="1928157"/>
        <a:ext cx="784032" cy="491026"/>
      </dsp:txXfrm>
    </dsp:sp>
    <dsp:sp modelId="{1177CFF5-9376-46C6-ACC8-6F883884DC1E}">
      <dsp:nvSpPr>
        <dsp:cNvPr id="0" name=""/>
        <dsp:cNvSpPr/>
      </dsp:nvSpPr>
      <dsp:spPr>
        <a:xfrm>
          <a:off x="1189395" y="274112"/>
          <a:ext cx="3107608" cy="3107608"/>
        </a:xfrm>
        <a:custGeom>
          <a:avLst/>
          <a:gdLst/>
          <a:ahLst/>
          <a:cxnLst/>
          <a:rect l="0" t="0" r="0" b="0"/>
          <a:pathLst>
            <a:path>
              <a:moveTo>
                <a:pt x="2977008" y="2177341"/>
              </a:moveTo>
              <a:arcTo wR="1553804" hR="1553804" stAng="1419558" swAng="135912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3E8342-5EC1-4FFB-BA00-F96F081B2BBF}">
      <dsp:nvSpPr>
        <dsp:cNvPr id="0" name=""/>
        <dsp:cNvSpPr/>
      </dsp:nvSpPr>
      <dsp:spPr>
        <a:xfrm>
          <a:off x="2998791" y="2955769"/>
          <a:ext cx="837158" cy="54415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600" b="1" kern="1200">
              <a:latin typeface="Arial" pitchFamily="34" charset="0"/>
              <a:cs typeface="Arial" pitchFamily="34" charset="0"/>
            </a:rPr>
            <a:t>OLFAKTORNI</a:t>
          </a:r>
        </a:p>
      </dsp:txBody>
      <dsp:txXfrm>
        <a:off x="3025354" y="2982332"/>
        <a:ext cx="784032" cy="491026"/>
      </dsp:txXfrm>
    </dsp:sp>
    <dsp:sp modelId="{771B6857-5062-4BF2-8B1F-5963C80D09E1}">
      <dsp:nvSpPr>
        <dsp:cNvPr id="0" name=""/>
        <dsp:cNvSpPr/>
      </dsp:nvSpPr>
      <dsp:spPr>
        <a:xfrm>
          <a:off x="1189395" y="274112"/>
          <a:ext cx="3107608" cy="3107608"/>
        </a:xfrm>
        <a:custGeom>
          <a:avLst/>
          <a:gdLst/>
          <a:ahLst/>
          <a:cxnLst/>
          <a:rect l="0" t="0" r="0" b="0"/>
          <a:pathLst>
            <a:path>
              <a:moveTo>
                <a:pt x="1804352" y="3087275"/>
              </a:moveTo>
              <a:arcTo wR="1553804" hR="1553804" stAng="4843240" swAng="111352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29690A-1009-440E-8A0E-268212D94D3A}">
      <dsp:nvSpPr>
        <dsp:cNvPr id="0" name=""/>
        <dsp:cNvSpPr/>
      </dsp:nvSpPr>
      <dsp:spPr>
        <a:xfrm>
          <a:off x="1650450" y="2955769"/>
          <a:ext cx="837158" cy="54415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600" b="1" kern="1200">
              <a:latin typeface="Arial" pitchFamily="34" charset="0"/>
              <a:cs typeface="Arial" pitchFamily="34" charset="0"/>
            </a:rPr>
            <a:t>GUSTATIVNI</a:t>
          </a:r>
        </a:p>
      </dsp:txBody>
      <dsp:txXfrm>
        <a:off x="1677013" y="2982332"/>
        <a:ext cx="784032" cy="491026"/>
      </dsp:txXfrm>
    </dsp:sp>
    <dsp:sp modelId="{C4CFCE52-1555-4DC8-AB07-91E625887613}">
      <dsp:nvSpPr>
        <dsp:cNvPr id="0" name=""/>
        <dsp:cNvSpPr/>
      </dsp:nvSpPr>
      <dsp:spPr>
        <a:xfrm>
          <a:off x="1189395" y="274112"/>
          <a:ext cx="3107608" cy="3107608"/>
        </a:xfrm>
        <a:custGeom>
          <a:avLst/>
          <a:gdLst/>
          <a:ahLst/>
          <a:cxnLst/>
          <a:rect l="0" t="0" r="0" b="0"/>
          <a:pathLst>
            <a:path>
              <a:moveTo>
                <a:pt x="480530" y="2677366"/>
              </a:moveTo>
              <a:arcTo wR="1553804" hR="1553804" stAng="8021319" swAng="135912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220396-C5A5-4E03-874C-E6F69BADEDDC}">
      <dsp:nvSpPr>
        <dsp:cNvPr id="0" name=""/>
        <dsp:cNvSpPr/>
      </dsp:nvSpPr>
      <dsp:spPr>
        <a:xfrm>
          <a:off x="809773" y="1901594"/>
          <a:ext cx="837158" cy="54415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600" b="1" kern="1200">
              <a:latin typeface="Arial" pitchFamily="34" charset="0"/>
              <a:cs typeface="Arial" pitchFamily="34" charset="0"/>
            </a:rPr>
            <a:t>VESTIBULARNI</a:t>
          </a:r>
        </a:p>
      </dsp:txBody>
      <dsp:txXfrm>
        <a:off x="836336" y="1928157"/>
        <a:ext cx="784032" cy="491026"/>
      </dsp:txXfrm>
    </dsp:sp>
    <dsp:sp modelId="{16404B49-94D0-437B-895A-8FF2D0FD4075}">
      <dsp:nvSpPr>
        <dsp:cNvPr id="0" name=""/>
        <dsp:cNvSpPr/>
      </dsp:nvSpPr>
      <dsp:spPr>
        <a:xfrm>
          <a:off x="1189395" y="274112"/>
          <a:ext cx="3107608" cy="3107608"/>
        </a:xfrm>
        <a:custGeom>
          <a:avLst/>
          <a:gdLst/>
          <a:ahLst/>
          <a:cxnLst/>
          <a:rect l="0" t="0" r="0" b="0"/>
          <a:pathLst>
            <a:path>
              <a:moveTo>
                <a:pt x="1394" y="1619615"/>
              </a:moveTo>
              <a:arcTo wR="1553804" hR="1553804" stAng="10654352" swAng="172663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76C5B0-23C6-494C-9000-0F279E39A5CC}">
      <dsp:nvSpPr>
        <dsp:cNvPr id="0" name=""/>
        <dsp:cNvSpPr/>
      </dsp:nvSpPr>
      <dsp:spPr>
        <a:xfrm>
          <a:off x="1109807" y="587058"/>
          <a:ext cx="837158" cy="54415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BA" sz="600" b="1" kern="1200">
              <a:latin typeface="Arial" pitchFamily="34" charset="0"/>
              <a:cs typeface="Arial" pitchFamily="34" charset="0"/>
            </a:rPr>
            <a:t>PROPRIOCEPTIVNI</a:t>
          </a:r>
        </a:p>
      </dsp:txBody>
      <dsp:txXfrm>
        <a:off x="1136370" y="613621"/>
        <a:ext cx="784032" cy="491026"/>
      </dsp:txXfrm>
    </dsp:sp>
    <dsp:sp modelId="{AE23E9E4-0A56-41A5-8CCB-DA53115C088B}">
      <dsp:nvSpPr>
        <dsp:cNvPr id="0" name=""/>
        <dsp:cNvSpPr/>
      </dsp:nvSpPr>
      <dsp:spPr>
        <a:xfrm>
          <a:off x="1194183" y="270489"/>
          <a:ext cx="3107608" cy="3107608"/>
        </a:xfrm>
        <a:custGeom>
          <a:avLst/>
          <a:gdLst/>
          <a:ahLst/>
          <a:cxnLst/>
          <a:rect l="0" t="0" r="0" b="0"/>
          <a:pathLst>
            <a:path>
              <a:moveTo>
                <a:pt x="618667" y="312906"/>
              </a:moveTo>
              <a:arcTo wR="1553804" hR="1553804" stAng="13979906" swAng="132490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0305B-CF70-48A5-B467-7D6053A2E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Arijana</dc:creator>
  <cp:keywords/>
  <dc:description/>
  <cp:lastModifiedBy>Renata</cp:lastModifiedBy>
  <cp:revision>2</cp:revision>
  <dcterms:created xsi:type="dcterms:W3CDTF">2021-12-28T10:22:00Z</dcterms:created>
  <dcterms:modified xsi:type="dcterms:W3CDTF">2021-12-28T10:22:00Z</dcterms:modified>
</cp:coreProperties>
</file>