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229FF" w14:textId="36071877" w:rsidR="00B14045" w:rsidRDefault="00B14045" w:rsidP="00B669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VUNA - NOVI DIDAKTIČKI MATERIJAL </w:t>
      </w:r>
    </w:p>
    <w:p w14:paraId="3695E4D6" w14:textId="44BC99B9" w:rsidR="00660296" w:rsidRPr="00660296" w:rsidRDefault="00660296" w:rsidP="00B669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296">
        <w:rPr>
          <w:rFonts w:ascii="Times New Roman" w:hAnsi="Times New Roman" w:cs="Times New Roman"/>
          <w:sz w:val="24"/>
          <w:szCs w:val="24"/>
        </w:rPr>
        <w:t>Ove pedagoške godine</w:t>
      </w:r>
      <w:r w:rsidRPr="006602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zadaća je između ostalih i </w:t>
      </w:r>
      <w:r w:rsidRPr="00660296">
        <w:rPr>
          <w:rFonts w:ascii="Times New Roman" w:hAnsi="Times New Roman" w:cs="Times New Roman"/>
          <w:sz w:val="24"/>
          <w:szCs w:val="24"/>
        </w:rPr>
        <w:t xml:space="preserve"> omogućiti djeci da što bolje razvijaju svoje sposobnosti,kroz holistički pristup i poticajnu i zanimljivu okolinu koja pobuđuje interes za istraživanje i kretanje. Bogata osjetna iskustva su nužna podloga učenja.</w:t>
      </w:r>
    </w:p>
    <w:p w14:paraId="6838EF19" w14:textId="2A7BB1AA" w:rsidR="00130113" w:rsidRDefault="00660296" w:rsidP="00B669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296">
        <w:rPr>
          <w:rFonts w:ascii="Times New Roman" w:hAnsi="Times New Roman" w:cs="Times New Roman"/>
          <w:sz w:val="24"/>
          <w:szCs w:val="24"/>
        </w:rPr>
        <w:t xml:space="preserve">Nastojali smo stvoriti ugodno i svrhovito multisenzoričko okruženja sa dostupnim i raznolikim materijalima koje omogućava samostalno i nesmetano istraživanje i učenje, mogućnost izbora i suradnju s vršnjacima u manjim grupama. </w:t>
      </w:r>
      <w:r w:rsidR="00EF42BC">
        <w:rPr>
          <w:rFonts w:ascii="Times New Roman" w:hAnsi="Times New Roman" w:cs="Times New Roman"/>
          <w:sz w:val="24"/>
          <w:szCs w:val="24"/>
        </w:rPr>
        <w:t xml:space="preserve"> Kombinirali smo </w:t>
      </w:r>
      <w:r w:rsidRPr="00660296">
        <w:rPr>
          <w:rFonts w:ascii="Times New Roman" w:hAnsi="Times New Roman" w:cs="Times New Roman"/>
          <w:sz w:val="24"/>
          <w:szCs w:val="24"/>
        </w:rPr>
        <w:t xml:space="preserve"> taktilne</w:t>
      </w:r>
      <w:r w:rsidR="00EF42BC">
        <w:rPr>
          <w:rFonts w:ascii="Times New Roman" w:hAnsi="Times New Roman" w:cs="Times New Roman"/>
          <w:sz w:val="24"/>
          <w:szCs w:val="24"/>
        </w:rPr>
        <w:t xml:space="preserve"> i </w:t>
      </w:r>
      <w:r w:rsidRPr="00660296">
        <w:rPr>
          <w:rFonts w:ascii="Times New Roman" w:hAnsi="Times New Roman" w:cs="Times New Roman"/>
          <w:sz w:val="24"/>
          <w:szCs w:val="24"/>
        </w:rPr>
        <w:t xml:space="preserve">vizualne </w:t>
      </w:r>
      <w:r w:rsidR="00EF42BC">
        <w:rPr>
          <w:rFonts w:ascii="Times New Roman" w:hAnsi="Times New Roman" w:cs="Times New Roman"/>
          <w:sz w:val="24"/>
          <w:szCs w:val="24"/>
        </w:rPr>
        <w:t>stimulacije kroz izrdu vunenih loptica za grudanje</w:t>
      </w:r>
      <w:r w:rsidRPr="00660296">
        <w:rPr>
          <w:rFonts w:ascii="Times New Roman" w:hAnsi="Times New Roman" w:cs="Times New Roman"/>
          <w:sz w:val="24"/>
          <w:szCs w:val="24"/>
        </w:rPr>
        <w:t xml:space="preserve"> </w:t>
      </w:r>
      <w:r w:rsidR="00EF42BC">
        <w:rPr>
          <w:rFonts w:ascii="Times New Roman" w:hAnsi="Times New Roman" w:cs="Times New Roman"/>
          <w:sz w:val="24"/>
          <w:szCs w:val="24"/>
        </w:rPr>
        <w:t>.</w:t>
      </w:r>
    </w:p>
    <w:p w14:paraId="665B8073" w14:textId="54862545" w:rsidR="00EF42BC" w:rsidRDefault="00EF42BC" w:rsidP="00B669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suradnji s poljoprivrednom zadrugom Krk nabavljena je vuna , a sredstva su osigurali naši </w:t>
      </w:r>
      <w:r w:rsidRPr="00EF42BC">
        <w:rPr>
          <w:rFonts w:ascii="Times New Roman" w:hAnsi="Times New Roman" w:cs="Times New Roman"/>
          <w:i/>
          <w:iCs/>
          <w:sz w:val="24"/>
          <w:szCs w:val="24"/>
        </w:rPr>
        <w:t>eko-kumovi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KD </w:t>
      </w:r>
      <w:r w:rsidRPr="00EF42BC">
        <w:rPr>
          <w:rFonts w:ascii="Times New Roman" w:hAnsi="Times New Roman" w:cs="Times New Roman"/>
          <w:i/>
          <w:iCs/>
          <w:sz w:val="24"/>
          <w:szCs w:val="24"/>
        </w:rPr>
        <w:t>Ponikve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428525DB" w14:textId="2CBC03E1" w:rsidR="00A61D56" w:rsidRDefault="00EF42BC" w:rsidP="00B669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Djeca su zajedno s odgajateljima izrađivala loptice od vune koje imaju ulogu didaktičkog materijala koji se koristi kroz igru grudanja, dodavanja</w:t>
      </w:r>
      <w:r w:rsidR="00A61D56">
        <w:rPr>
          <w:rFonts w:ascii="Times New Roman" w:hAnsi="Times New Roman" w:cs="Times New Roman"/>
          <w:sz w:val="24"/>
          <w:szCs w:val="24"/>
        </w:rPr>
        <w:t>, gađanja i slično te na taj način stimulira sva osjetila i potiče djecu na pokret kojim razvijaju svoje motoričke i druge vještine istraživanja i kretanja.</w:t>
      </w:r>
      <w:r w:rsidR="00A61D56" w:rsidRPr="00A61D56">
        <w:rPr>
          <w:rFonts w:ascii="Arial" w:hAnsi="Arial" w:cs="Arial"/>
          <w:sz w:val="24"/>
          <w:szCs w:val="24"/>
        </w:rPr>
        <w:t xml:space="preserve"> </w:t>
      </w:r>
      <w:r w:rsidR="00A61D56" w:rsidRPr="003824D7">
        <w:rPr>
          <w:rFonts w:ascii="Times New Roman" w:hAnsi="Times New Roman" w:cs="Times New Roman"/>
          <w:sz w:val="24"/>
          <w:szCs w:val="24"/>
        </w:rPr>
        <w:t xml:space="preserve">Tako smo stimulirali </w:t>
      </w:r>
      <w:r w:rsidR="00B669BC">
        <w:rPr>
          <w:rFonts w:ascii="Times New Roman" w:hAnsi="Times New Roman" w:cs="Times New Roman"/>
          <w:sz w:val="24"/>
          <w:szCs w:val="24"/>
        </w:rPr>
        <w:t xml:space="preserve">i </w:t>
      </w:r>
      <w:r w:rsidR="00A61D56" w:rsidRPr="003824D7">
        <w:rPr>
          <w:rFonts w:ascii="Times New Roman" w:hAnsi="Times New Roman" w:cs="Times New Roman"/>
          <w:sz w:val="24"/>
          <w:szCs w:val="24"/>
        </w:rPr>
        <w:t xml:space="preserve">proprioceptivni </w:t>
      </w:r>
      <w:r w:rsidR="003824D7" w:rsidRPr="003824D7">
        <w:rPr>
          <w:rFonts w:ascii="Times New Roman" w:hAnsi="Times New Roman" w:cs="Times New Roman"/>
          <w:sz w:val="24"/>
          <w:szCs w:val="24"/>
        </w:rPr>
        <w:t>sustav</w:t>
      </w:r>
      <w:r w:rsidR="003824D7">
        <w:rPr>
          <w:rFonts w:ascii="Arial" w:hAnsi="Arial" w:cs="Arial"/>
          <w:sz w:val="24"/>
          <w:szCs w:val="24"/>
        </w:rPr>
        <w:t>.</w:t>
      </w:r>
    </w:p>
    <w:p w14:paraId="43ED9EC3" w14:textId="53841AE1" w:rsidR="00AB0A31" w:rsidRDefault="00AB0A31" w:rsidP="00B669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D26C289" wp14:editId="59A6120E">
            <wp:extent cx="5760720" cy="4320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CCE0E" w14:textId="2711726B" w:rsidR="003824D7" w:rsidRPr="00B669BC" w:rsidRDefault="003824D7" w:rsidP="00B669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69BC">
        <w:rPr>
          <w:rFonts w:ascii="Times New Roman" w:hAnsi="Times New Roman" w:cs="Times New Roman"/>
          <w:sz w:val="24"/>
          <w:szCs w:val="24"/>
        </w:rPr>
        <w:lastRenderedPageBreak/>
        <w:t>S obzirom da odagajatelji neprestano tragaju za novim izazovima koji će djecu privući na pokret, a istovremeno se prilagođava</w:t>
      </w:r>
      <w:r w:rsidR="00B669BC">
        <w:rPr>
          <w:rFonts w:ascii="Times New Roman" w:hAnsi="Times New Roman" w:cs="Times New Roman"/>
          <w:sz w:val="24"/>
          <w:szCs w:val="24"/>
        </w:rPr>
        <w:t>ju</w:t>
      </w:r>
      <w:r w:rsidRPr="00B669BC">
        <w:rPr>
          <w:rFonts w:ascii="Times New Roman" w:hAnsi="Times New Roman" w:cs="Times New Roman"/>
          <w:sz w:val="24"/>
          <w:szCs w:val="24"/>
        </w:rPr>
        <w:t xml:space="preserve"> novim trendovima u radu pa tako i kod sportskih aktivnosti gdje iznimno značajni mogu biti materijali od kojih je moguće izraditi poticaj za rad s djecom koji će djecu onda potaknuti na aktivno sudjelovanje prilikom tjelesnog vježbanja</w:t>
      </w:r>
      <w:r w:rsidR="00B669BC">
        <w:rPr>
          <w:rFonts w:ascii="Times New Roman" w:hAnsi="Times New Roman" w:cs="Times New Roman"/>
          <w:sz w:val="24"/>
          <w:szCs w:val="24"/>
        </w:rPr>
        <w:t>. Ovog puta to su bile kuglice od vune koje su nam dočarale igru grudanja bez obzira što na otoku nemamo snjega.</w:t>
      </w:r>
    </w:p>
    <w:p w14:paraId="3950A654" w14:textId="77E86833" w:rsidR="00EF42BC" w:rsidRDefault="00B669BC" w:rsidP="00B669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Vunu koristimo već dugi niz godina zahvaljujući odgajateljici Jasminki Gršković,  a sada smo malo intenzivnije krenuli u izradu didaktik</w:t>
      </w:r>
      <w:r w:rsidR="00F802BE">
        <w:rPr>
          <w:rFonts w:ascii="Times New Roman" w:hAnsi="Times New Roman" w:cs="Times New Roman"/>
          <w:sz w:val="24"/>
          <w:szCs w:val="24"/>
        </w:rPr>
        <w:t>e od ovog predivnog prirodnog materijala.</w:t>
      </w:r>
    </w:p>
    <w:p w14:paraId="29F253EE" w14:textId="58599558" w:rsidR="00F802BE" w:rsidRDefault="00F802BE" w:rsidP="00B669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Vuna naš otočki proizvod neka bude prepoznat kao dobar odabir za dj</w:t>
      </w:r>
      <w:r w:rsidR="00AB0A31">
        <w:rPr>
          <w:rFonts w:ascii="Times New Roman" w:hAnsi="Times New Roman" w:cs="Times New Roman"/>
          <w:sz w:val="24"/>
          <w:szCs w:val="24"/>
        </w:rPr>
        <w:t>ečji razvoj.</w:t>
      </w:r>
    </w:p>
    <w:p w14:paraId="7FC33A77" w14:textId="6DF8B0C7" w:rsidR="00B14045" w:rsidRDefault="00B14045" w:rsidP="00B669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8243EE0" wp14:editId="1498CB51">
            <wp:extent cx="5760720" cy="4320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C0D16" w14:textId="76430A01" w:rsidR="00B14045" w:rsidRPr="00B669BC" w:rsidRDefault="00B14045" w:rsidP="00B669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89058B" wp14:editId="5E4F6911">
            <wp:extent cx="7505700" cy="1000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222" cy="1000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4045" w:rsidRPr="00B669BC" w:rsidSect="002471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296"/>
    <w:rsid w:val="00130113"/>
    <w:rsid w:val="00247128"/>
    <w:rsid w:val="003824D7"/>
    <w:rsid w:val="00660296"/>
    <w:rsid w:val="00A61D56"/>
    <w:rsid w:val="00AB0A31"/>
    <w:rsid w:val="00B14045"/>
    <w:rsid w:val="00B669BC"/>
    <w:rsid w:val="00D22CCE"/>
    <w:rsid w:val="00EF42BC"/>
    <w:rsid w:val="00F80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650DA"/>
  <w15:chartTrackingRefBased/>
  <w15:docId w15:val="{337C97C4-C8AE-4834-B32F-3E04205A2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029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Renata</cp:lastModifiedBy>
  <cp:revision>1</cp:revision>
  <dcterms:created xsi:type="dcterms:W3CDTF">2022-01-27T12:13:00Z</dcterms:created>
  <dcterms:modified xsi:type="dcterms:W3CDTF">2022-01-27T13:09:00Z</dcterms:modified>
</cp:coreProperties>
</file>