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3AC88" w14:textId="77777777" w:rsidR="00734AFA" w:rsidRPr="00A87E2A" w:rsidRDefault="00734AFA" w:rsidP="00734AFA">
      <w:pPr>
        <w:pStyle w:val="Standard"/>
        <w:jc w:val="both"/>
        <w:rPr>
          <w:b/>
          <w:bCs/>
        </w:rPr>
      </w:pPr>
      <w:r w:rsidRPr="00A87E2A">
        <w:rPr>
          <w:b/>
          <w:bCs/>
        </w:rPr>
        <w:t>Grad Krk</w:t>
      </w:r>
    </w:p>
    <w:p w14:paraId="2F3EAEB5" w14:textId="77777777" w:rsidR="00734AFA" w:rsidRPr="00A87E2A" w:rsidRDefault="00734AFA" w:rsidP="00734AFA">
      <w:pPr>
        <w:pStyle w:val="Standard"/>
        <w:jc w:val="both"/>
        <w:rPr>
          <w:b/>
          <w:bCs/>
        </w:rPr>
      </w:pPr>
      <w:r w:rsidRPr="00A87E2A">
        <w:rPr>
          <w:b/>
          <w:bCs/>
        </w:rPr>
        <w:t>Dječji vrtić "Katarina Frankopan“</w:t>
      </w:r>
    </w:p>
    <w:p w14:paraId="12C1234F" w14:textId="77777777" w:rsidR="00734AFA" w:rsidRDefault="00734AFA" w:rsidP="00734AFA">
      <w:pPr>
        <w:pStyle w:val="Standard"/>
        <w:jc w:val="both"/>
      </w:pPr>
    </w:p>
    <w:p w14:paraId="1674411A" w14:textId="77777777" w:rsidR="00734AFA" w:rsidRDefault="00734AFA" w:rsidP="00734AFA">
      <w:pPr>
        <w:pStyle w:val="Standard"/>
        <w:jc w:val="both"/>
      </w:pPr>
      <w:r>
        <w:t>Na temelju članka 26. Zakona o predškolskom odgoju i obrazovanju („Narodne novine“ broj 10/97,</w:t>
      </w:r>
    </w:p>
    <w:p w14:paraId="04F24D27" w14:textId="73E7378F" w:rsidR="00734AFA" w:rsidRDefault="00C864A3" w:rsidP="00734AFA">
      <w:pPr>
        <w:pStyle w:val="Standard"/>
        <w:jc w:val="both"/>
        <w:rPr>
          <w:rFonts w:cs="Times New Roman"/>
          <w:sz w:val="22"/>
          <w:szCs w:val="22"/>
        </w:rPr>
      </w:pPr>
      <w:r>
        <w:t xml:space="preserve">107/07, 94/13, 98/19, </w:t>
      </w:r>
      <w:r w:rsidR="00734AFA">
        <w:t>57/22</w:t>
      </w:r>
      <w:r>
        <w:t xml:space="preserve"> i 101/23</w:t>
      </w:r>
      <w:r w:rsidR="00734AFA">
        <w:t>)</w:t>
      </w:r>
      <w:r w:rsidR="00734AFA">
        <w:rPr>
          <w:rFonts w:cs="Times New Roman"/>
          <w:sz w:val="22"/>
          <w:szCs w:val="22"/>
        </w:rPr>
        <w:t xml:space="preserve"> i Odluke Upravnog </w:t>
      </w:r>
      <w:r w:rsidR="00BB366C">
        <w:rPr>
          <w:rFonts w:cs="Times New Roman"/>
          <w:sz w:val="22"/>
          <w:szCs w:val="22"/>
        </w:rPr>
        <w:t xml:space="preserve">vijeća od dana </w:t>
      </w:r>
      <w:r w:rsidR="00C4070A">
        <w:rPr>
          <w:rFonts w:cs="Times New Roman"/>
          <w:sz w:val="22"/>
          <w:szCs w:val="22"/>
        </w:rPr>
        <w:t>25. travnja 2024</w:t>
      </w:r>
      <w:r w:rsidR="00734AFA">
        <w:rPr>
          <w:rFonts w:cs="Times New Roman"/>
          <w:sz w:val="22"/>
          <w:szCs w:val="22"/>
        </w:rPr>
        <w:t>. godine</w:t>
      </w:r>
      <w:r>
        <w:rPr>
          <w:rFonts w:cs="Times New Roman"/>
          <w:sz w:val="22"/>
          <w:szCs w:val="22"/>
        </w:rPr>
        <w:t>,</w:t>
      </w:r>
      <w:r w:rsidR="00734AFA">
        <w:rPr>
          <w:rFonts w:cs="Times New Roman"/>
          <w:sz w:val="22"/>
          <w:szCs w:val="22"/>
        </w:rPr>
        <w:t xml:space="preserve">  predškolska ustanova Grad Krk, Dječji vrtić «Katarina Frankopan» raspisuje</w:t>
      </w:r>
    </w:p>
    <w:p w14:paraId="5E868850" w14:textId="77777777" w:rsidR="00734AFA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6A285946" w14:textId="77777777" w:rsidR="00734AFA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28F5C812" w14:textId="77777777" w:rsidR="00734AFA" w:rsidRPr="006E6862" w:rsidRDefault="00734AFA" w:rsidP="00734AFA">
      <w:pPr>
        <w:pStyle w:val="Standard"/>
        <w:ind w:left="2127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</w:t>
      </w:r>
      <w:r w:rsidRPr="006E6862">
        <w:rPr>
          <w:rFonts w:cs="Times New Roman"/>
          <w:b/>
          <w:sz w:val="22"/>
          <w:szCs w:val="22"/>
        </w:rPr>
        <w:t>NATJEČAJ</w:t>
      </w:r>
    </w:p>
    <w:p w14:paraId="780914C1" w14:textId="77777777" w:rsidR="00734AFA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0F6E357D" w14:textId="1F135A29" w:rsidR="00734AFA" w:rsidRDefault="00734AFA" w:rsidP="00734AFA">
      <w:pPr>
        <w:pStyle w:val="Standard"/>
        <w:ind w:left="2127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za popunu radn</w:t>
      </w:r>
      <w:r w:rsidR="00C35FC3">
        <w:rPr>
          <w:rFonts w:cs="Times New Roman"/>
          <w:sz w:val="22"/>
          <w:szCs w:val="22"/>
        </w:rPr>
        <w:t>og</w:t>
      </w:r>
      <w:r>
        <w:rPr>
          <w:rFonts w:cs="Times New Roman"/>
          <w:sz w:val="22"/>
          <w:szCs w:val="22"/>
        </w:rPr>
        <w:t xml:space="preserve"> mjesta</w:t>
      </w:r>
    </w:p>
    <w:p w14:paraId="15283359" w14:textId="77777777" w:rsidR="00C35FC3" w:rsidRDefault="00C35FC3" w:rsidP="00734AFA">
      <w:pPr>
        <w:pStyle w:val="Standard"/>
        <w:ind w:left="2127" w:firstLine="709"/>
        <w:jc w:val="both"/>
        <w:rPr>
          <w:rFonts w:cs="Times New Roman"/>
          <w:sz w:val="22"/>
          <w:szCs w:val="22"/>
        </w:rPr>
      </w:pPr>
    </w:p>
    <w:p w14:paraId="1206BC2D" w14:textId="77777777" w:rsidR="00734AFA" w:rsidRDefault="00734AFA" w:rsidP="00734AF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Uvjeti prema Zakonu o predškolskom odgoju i obrazovanju (N.N</w:t>
      </w:r>
      <w:r w:rsidR="00C864A3">
        <w:rPr>
          <w:sz w:val="22"/>
          <w:szCs w:val="22"/>
        </w:rPr>
        <w:t xml:space="preserve">. 10/97, 107/07 ,94/13, 98/19, </w:t>
      </w:r>
      <w:r>
        <w:rPr>
          <w:sz w:val="22"/>
          <w:szCs w:val="22"/>
        </w:rPr>
        <w:t>57/22</w:t>
      </w:r>
      <w:r w:rsidR="00C864A3">
        <w:rPr>
          <w:sz w:val="22"/>
          <w:szCs w:val="22"/>
        </w:rPr>
        <w:t xml:space="preserve"> i 101/23</w:t>
      </w:r>
      <w:r>
        <w:rPr>
          <w:sz w:val="22"/>
          <w:szCs w:val="22"/>
        </w:rPr>
        <w:t>) i Pravilniku o vrsti stručne spreme stručnih djelatnika te vrsti i stupnju stručne spreme ostalih djelatnika u dječjem vrtiću (N.N.133/97).</w:t>
      </w:r>
    </w:p>
    <w:p w14:paraId="276DD3EE" w14:textId="77777777" w:rsidR="00C864A3" w:rsidRDefault="00C864A3" w:rsidP="00734AFA">
      <w:pPr>
        <w:pStyle w:val="Standard"/>
        <w:jc w:val="both"/>
        <w:rPr>
          <w:sz w:val="22"/>
          <w:szCs w:val="22"/>
        </w:rPr>
      </w:pPr>
    </w:p>
    <w:p w14:paraId="4C38C7C1" w14:textId="77777777" w:rsidR="008B70A5" w:rsidRPr="00BE6225" w:rsidRDefault="008B70A5" w:rsidP="008B70A5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39540EB5" w14:textId="77777777" w:rsidR="008B70A5" w:rsidRDefault="008B70A5" w:rsidP="008B70A5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68C4F631" w14:textId="77777777" w:rsidR="008B70A5" w:rsidRDefault="008B70A5" w:rsidP="008B70A5">
      <w:pPr>
        <w:pStyle w:val="Standard"/>
        <w:jc w:val="both"/>
        <w:rPr>
          <w:rFonts w:cs="Times New Roman"/>
          <w:b/>
          <w:sz w:val="22"/>
          <w:szCs w:val="22"/>
        </w:rPr>
      </w:pPr>
      <w:r w:rsidRPr="00C065F6">
        <w:rPr>
          <w:rFonts w:cs="Times New Roman"/>
          <w:b/>
          <w:sz w:val="22"/>
          <w:szCs w:val="22"/>
        </w:rPr>
        <w:t>S</w:t>
      </w:r>
      <w:r>
        <w:rPr>
          <w:rFonts w:cs="Times New Roman"/>
          <w:b/>
          <w:sz w:val="22"/>
          <w:szCs w:val="22"/>
        </w:rPr>
        <w:t>PREMAČ/ICA</w:t>
      </w:r>
    </w:p>
    <w:p w14:paraId="672597BB" w14:textId="77777777" w:rsidR="008B70A5" w:rsidRDefault="008B70A5" w:rsidP="008B70A5">
      <w:pPr>
        <w:pStyle w:val="Standard"/>
        <w:jc w:val="both"/>
        <w:rPr>
          <w:rFonts w:cs="Times New Roman"/>
          <w:sz w:val="22"/>
          <w:szCs w:val="22"/>
        </w:rPr>
      </w:pPr>
      <w:r w:rsidRPr="00745E4C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745E4C">
        <w:rPr>
          <w:rFonts w:cs="Times New Roman"/>
          <w:sz w:val="22"/>
          <w:szCs w:val="22"/>
        </w:rPr>
        <w:t>1 izvršitelj</w:t>
      </w:r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ica</w:t>
      </w:r>
      <w:proofErr w:type="spellEnd"/>
      <w:r w:rsidRPr="00745E4C">
        <w:rPr>
          <w:rFonts w:cs="Times New Roman"/>
          <w:sz w:val="22"/>
          <w:szCs w:val="22"/>
        </w:rPr>
        <w:t xml:space="preserve"> na </w:t>
      </w:r>
      <w:r>
        <w:rPr>
          <w:rFonts w:cs="Times New Roman"/>
          <w:sz w:val="22"/>
          <w:szCs w:val="22"/>
        </w:rPr>
        <w:t>neodređeno puno radno vrijeme</w:t>
      </w:r>
    </w:p>
    <w:p w14:paraId="2B4A4326" w14:textId="77777777" w:rsidR="00116665" w:rsidRPr="00745E4C" w:rsidRDefault="00116665" w:rsidP="008B70A5">
      <w:pPr>
        <w:pStyle w:val="Standard"/>
        <w:jc w:val="both"/>
        <w:rPr>
          <w:rFonts w:cs="Times New Roman"/>
          <w:sz w:val="22"/>
          <w:szCs w:val="22"/>
        </w:rPr>
      </w:pPr>
    </w:p>
    <w:p w14:paraId="283ACA49" w14:textId="1A3A4C43" w:rsidR="008B70A5" w:rsidRDefault="00116665" w:rsidP="00116665">
      <w:pPr>
        <w:pStyle w:val="Standard"/>
      </w:pPr>
      <w:r>
        <w:t xml:space="preserve">- </w:t>
      </w:r>
      <w:r w:rsidR="008B70A5">
        <w:t>OSNOVNA ŠKOLA</w:t>
      </w:r>
    </w:p>
    <w:p w14:paraId="726F14D4" w14:textId="42F28E38" w:rsidR="008B70A5" w:rsidRDefault="00116665" w:rsidP="00116665">
      <w:pPr>
        <w:pStyle w:val="Standard"/>
      </w:pPr>
      <w:r>
        <w:t xml:space="preserve">- </w:t>
      </w:r>
      <w:r w:rsidR="008B70A5">
        <w:t>PROBNI RAD 30 DANA</w:t>
      </w:r>
    </w:p>
    <w:p w14:paraId="40F8DDCE" w14:textId="77777777" w:rsidR="00116665" w:rsidRDefault="00116665" w:rsidP="00116665">
      <w:pPr>
        <w:pStyle w:val="Standard"/>
        <w:ind w:left="1428"/>
      </w:pPr>
    </w:p>
    <w:p w14:paraId="27BE79CC" w14:textId="77777777" w:rsidR="00734AFA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51534047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5A48B6">
        <w:rPr>
          <w:b/>
          <w:bCs/>
          <w:sz w:val="22"/>
          <w:szCs w:val="22"/>
        </w:rPr>
        <w:t>Uz vlastoručno potpisanu prijavu</w:t>
      </w:r>
      <w:r w:rsidRPr="0036059F">
        <w:rPr>
          <w:sz w:val="22"/>
          <w:szCs w:val="22"/>
        </w:rPr>
        <w:t xml:space="preserve"> za natječaj kandidati/kinje dužni su priložiti: </w:t>
      </w:r>
    </w:p>
    <w:p w14:paraId="01D5D457" w14:textId="77777777" w:rsidR="00734AFA" w:rsidRPr="0036059F" w:rsidRDefault="00734AFA" w:rsidP="00734AFA">
      <w:pPr>
        <w:pStyle w:val="Standard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Životopis, </w:t>
      </w:r>
    </w:p>
    <w:p w14:paraId="033FBA57" w14:textId="77777777" w:rsidR="00734AFA" w:rsidRPr="0036059F" w:rsidRDefault="00734AFA" w:rsidP="00734AFA">
      <w:pPr>
        <w:pStyle w:val="Standard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Dokaz o državljanstvu,</w:t>
      </w:r>
    </w:p>
    <w:p w14:paraId="3EDC5FF1" w14:textId="77777777" w:rsidR="00734AFA" w:rsidRDefault="00734AFA" w:rsidP="00734AFA">
      <w:pPr>
        <w:pStyle w:val="Standard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Dokaz o stečenoj stručnoj spremi,</w:t>
      </w:r>
    </w:p>
    <w:p w14:paraId="27598434" w14:textId="77777777" w:rsidR="00734AFA" w:rsidRPr="0036059F" w:rsidRDefault="00734AFA" w:rsidP="00734AFA">
      <w:pPr>
        <w:pStyle w:val="Standard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Dokaz o radnom stažu (elektronički zapis iz evidencije Hrvatskog zavoda za mirovinsko osiguranje), ne stariji od mjesec dana od dana objave natječaja,</w:t>
      </w:r>
    </w:p>
    <w:p w14:paraId="3031810E" w14:textId="77777777" w:rsidR="00734AFA" w:rsidRDefault="00734AFA" w:rsidP="00734AFA">
      <w:pPr>
        <w:pStyle w:val="Standard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Dokaz o nepostojanju zapreka za zasnivanje radnog odnosa sukladno članku 25. Zakona o predškolskom odgoju i obrazovanju (NN 10/97, 107/07, 94/13,98/19 i 57/22), ne stariji od  mjesec dana od dana objave natječaja, </w:t>
      </w:r>
    </w:p>
    <w:p w14:paraId="7630B878" w14:textId="77777777" w:rsidR="00734AFA" w:rsidRPr="0036059F" w:rsidRDefault="00734AFA" w:rsidP="00734AFA">
      <w:pPr>
        <w:pStyle w:val="Standard"/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Potvrda nadležnog suda da se protiv kandidata/kinje ne vodi kazneni postupak (članak 25. stavak 2. Zakona o predškolskom odgoju i obrazovanju), ne starija od mjesec dana od dana objave natječaja,</w:t>
      </w:r>
    </w:p>
    <w:p w14:paraId="4621D140" w14:textId="77777777" w:rsidR="00734AFA" w:rsidRPr="0036059F" w:rsidRDefault="00734AFA" w:rsidP="00734AFA">
      <w:pPr>
        <w:pStyle w:val="Standard"/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Potvrda nadležnog suda da se protiv kandidata/kinje ne vodi prekršajni postupak (članak 25. stavak 4. Zakona o predškolskom odgoju i obrazovanju), ne starija od mjesec dana od dana objave natječaja,</w:t>
      </w:r>
    </w:p>
    <w:p w14:paraId="1A654F41" w14:textId="77777777" w:rsidR="00734AFA" w:rsidRPr="0036059F" w:rsidRDefault="00734AFA" w:rsidP="00734AFA">
      <w:pPr>
        <w:pStyle w:val="Standard"/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Potvrda Centra za socijalnu skrb (prema mjestu stanovanja) da kandidatu nisu izrečene zaštitne mjere za dobrobiti djeteta sukladno čl. 25. st. 10 Zakona o predškolskom odgoju i obrazovanju (ne starija od mjesec dana od dana objave natječaja)</w:t>
      </w:r>
    </w:p>
    <w:p w14:paraId="3B9E43A2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</w:p>
    <w:p w14:paraId="41958195" w14:textId="77777777" w:rsidR="001A79F1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Isprave se prilažu u neovjerenoj preslici, a kandidat/</w:t>
      </w:r>
      <w:proofErr w:type="spellStart"/>
      <w:r w:rsidRPr="0036059F">
        <w:rPr>
          <w:sz w:val="22"/>
          <w:szCs w:val="22"/>
        </w:rPr>
        <w:t>kinja</w:t>
      </w:r>
      <w:proofErr w:type="spellEnd"/>
      <w:r w:rsidRPr="0036059F">
        <w:rPr>
          <w:sz w:val="22"/>
          <w:szCs w:val="22"/>
        </w:rPr>
        <w:t xml:space="preserve"> koji bude izabran/a u obvezi je prije sklapanja ugovora o radu dostaviti dokaze o ispunjavanju uvjeta u izvorniku ili ovjerenoj preslici.</w:t>
      </w:r>
    </w:p>
    <w:p w14:paraId="1F9901E7" w14:textId="77777777" w:rsidR="001A79F1" w:rsidRDefault="001A79F1" w:rsidP="00734AFA">
      <w:pPr>
        <w:pStyle w:val="Standard"/>
        <w:jc w:val="both"/>
        <w:rPr>
          <w:sz w:val="22"/>
          <w:szCs w:val="22"/>
        </w:rPr>
      </w:pPr>
    </w:p>
    <w:p w14:paraId="4BEACD6A" w14:textId="77777777" w:rsidR="00734AFA" w:rsidRPr="0036059F" w:rsidRDefault="00BE6225" w:rsidP="00734AF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Ujedno je obaveza kandidata/inja koji budu izabran/a da prije sklapanja ugovora o radu dostave dokaz o zdravstvenoj sposobnosti za obavljanje poslova.</w:t>
      </w:r>
    </w:p>
    <w:p w14:paraId="09D734D3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</w:p>
    <w:p w14:paraId="201249E9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Ako kandidat uz prijavu priloži dokumente u kojima osobni podaci nisu istovjetni, dužan je dostaviti i dokaz o njihovoj promjeni (preslika vjenčanog ili rodnog lista i dr.).</w:t>
      </w:r>
    </w:p>
    <w:p w14:paraId="78AA3F84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</w:p>
    <w:p w14:paraId="36539CEC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Na natječaj se mogu prijaviti osobe oba spola koje ispunjavaju propisane uvjete.</w:t>
      </w:r>
    </w:p>
    <w:p w14:paraId="40B7C7DA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Izrazi koji se koriste u ovom natječaju su neutralni i odnose se na muške i ženske osobe.</w:t>
      </w:r>
    </w:p>
    <w:p w14:paraId="657ABFEC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</w:p>
    <w:p w14:paraId="3121B6BF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Kandidati koji prema posebnim propisima ostvaruju pravo prednosti, moraju se u prijavi pozvati na to pravo, odnosno uz prijavu priložiti svu propisanu dokumentaciju prema posebnom zakonu te imaju prednost u odnosu </w:t>
      </w:r>
      <w:r w:rsidRPr="0036059F">
        <w:rPr>
          <w:sz w:val="22"/>
          <w:szCs w:val="22"/>
        </w:rPr>
        <w:lastRenderedPageBreak/>
        <w:t>na ostale kandidate samo pod jednakim uvjetima.</w:t>
      </w:r>
    </w:p>
    <w:p w14:paraId="756C9A72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Kandidati koji ostvaruju pravo prednosti pri zapošljavanju dužni su uz prijavu na natječaj priložiti svu propisanu dokumentaciju, odnosno dokaze prema posebnom zakonu kao i rješenje ili potvrdu o priznatom statusu, potvrdu o nezaposlenosti Hrvatskog zavoda za zapošljavanje izdanom u vrijeme trajanja natječaja, te dokaz iz kojeg je vidljivo na koji način je prestao radni odnos kod prethodnog poslodavca (rješenje, odluka, obavijest i sl.)</w:t>
      </w:r>
    </w:p>
    <w:p w14:paraId="626DF82E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Kandidati koji se pozivaju na pravo prednosti pri zapošljavanju u skladu s člankom 102. Zakona o hrvatskim braniteljima iz Domovinskog rata i članovima njihovih obitelji (NN 121/17, 98/19 i 84/21) uz prijavu na natječaj dužni su priložiti, pored dokaza o ispunjavanju traženih uvjeta i sve potrebne dokaze dostupne na poveznici Ministarstva hrvatskih branitelja: </w:t>
      </w:r>
      <w:hyperlink r:id="rId5" w:history="1">
        <w:r w:rsidRPr="0036059F">
          <w:rPr>
            <w:rStyle w:val="Hiperveza"/>
            <w:sz w:val="22"/>
            <w:szCs w:val="22"/>
          </w:rPr>
          <w:t>https://branitelji.gov.hr/zaposljavanje-843/843</w:t>
        </w:r>
      </w:hyperlink>
      <w:r w:rsidRPr="0036059F">
        <w:rPr>
          <w:sz w:val="22"/>
          <w:szCs w:val="22"/>
          <w:u w:val="single"/>
        </w:rPr>
        <w:t xml:space="preserve"> </w:t>
      </w:r>
      <w:r w:rsidRPr="0036059F">
        <w:rPr>
          <w:sz w:val="22"/>
          <w:szCs w:val="22"/>
        </w:rPr>
        <w:t xml:space="preserve"> Informacije o dokazima koji su potrebni za ostvarivanje prava prednosti pri zapošljavanju nalaze se na poveznici:</w:t>
      </w:r>
    </w:p>
    <w:p w14:paraId="2FD6E4CA" w14:textId="77777777" w:rsidR="00734AFA" w:rsidRPr="0036059F" w:rsidRDefault="00000000" w:rsidP="00734AFA">
      <w:pPr>
        <w:pStyle w:val="Standard"/>
        <w:jc w:val="both"/>
        <w:rPr>
          <w:sz w:val="22"/>
          <w:szCs w:val="22"/>
        </w:rPr>
      </w:pPr>
      <w:hyperlink r:id="rId6" w:history="1">
        <w:r w:rsidR="00734AFA" w:rsidRPr="0036059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734AFA" w:rsidRPr="0036059F">
        <w:rPr>
          <w:sz w:val="22"/>
          <w:szCs w:val="22"/>
        </w:rPr>
        <w:t xml:space="preserve">  </w:t>
      </w:r>
    </w:p>
    <w:p w14:paraId="6213D852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Kandidati koji se pozivaju na pravo prednosti pri zapošljavanju u skladu s člankom 9. Zakona o profesionalnoj rehabilitaciji i zapošljavanju osoba s invaliditetom (NN 157/13, 152/14, 39/18 i 32/20) uz prijavu na natječaj dužni su, pored dokaza o ispunjavanju traženih uvjeta, priložiti i dokaz o utvrđenom statusu osobe s invaliditetom. </w:t>
      </w:r>
    </w:p>
    <w:p w14:paraId="2E5EB1CF" w14:textId="77777777" w:rsidR="00D63339" w:rsidRPr="0036059F" w:rsidRDefault="00734AFA" w:rsidP="00D63339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 xml:space="preserve">Kandidati koji se pozivaju na pravo prednosti temeljem Zakona o civilnim stradalnicima iz Domovinskog rata (NN br. 84/21) dužni su pored dokaza o ispunjavanju traženih uvjeta dostaviti dokaze potrebne za ostvarivanje prava prednosti pri zapošljavanju  koji se nalaze na poveznici: </w:t>
      </w:r>
      <w:hyperlink r:id="rId7" w:history="1">
        <w:r w:rsidR="00D63339" w:rsidRPr="0036059F">
          <w:rPr>
            <w:rStyle w:val="Hiperveza"/>
            <w:sz w:val="22"/>
            <w:szCs w:val="22"/>
          </w:rPr>
          <w:t>https://branitelji.gov.hr/zaposljavanje-843/843</w:t>
        </w:r>
      </w:hyperlink>
      <w:r w:rsidR="00D63339" w:rsidRPr="0036059F">
        <w:rPr>
          <w:sz w:val="22"/>
          <w:szCs w:val="22"/>
          <w:u w:val="single"/>
        </w:rPr>
        <w:t xml:space="preserve"> </w:t>
      </w:r>
      <w:r w:rsidR="00D63339" w:rsidRPr="0036059F">
        <w:rPr>
          <w:sz w:val="22"/>
          <w:szCs w:val="22"/>
        </w:rPr>
        <w:t xml:space="preserve"> Informacije o dokazima koji su potrebni za ostvarivanje prava prednosti pri zapošljavanju nalaze se na poveznici:</w:t>
      </w:r>
      <w:r w:rsidR="00D63339" w:rsidRPr="00D63339">
        <w:t xml:space="preserve"> </w:t>
      </w:r>
      <w:hyperlink r:id="rId8" w:history="1">
        <w:r w:rsidR="00D63339">
          <w:rPr>
            <w:rStyle w:val="Hiperveza"/>
          </w:rPr>
          <w:t>popis dokaza za ostvarivanje prava prednosti pri zapošljavanju- Zakon o civilnim stradalnicima iz DR.pdf (gov.hr)</w:t>
        </w:r>
      </w:hyperlink>
    </w:p>
    <w:p w14:paraId="01D81AE2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Sukladno odredbama Uredbe (EU) 2016/679 Europskog parlamenta i Vijeća od 27.travnja 2018. godine o zaštiti pojedinaca u svezi s obradom osobnih podataka i  o slobodnom kretanju takvih podataka, svi dokumenti dostavljeni na natječaj poslani su slobodnom voljom kandidata, te se smatra da je kandidat dao privolu za obradu svih podataka, a koji će se obrađivati isključivo u svrhu provođenja natječajnog postupka.</w:t>
      </w:r>
    </w:p>
    <w:p w14:paraId="5A8C0AEB" w14:textId="77777777" w:rsidR="00734AFA" w:rsidRPr="0036059F" w:rsidRDefault="00734AFA" w:rsidP="00734AFA">
      <w:pPr>
        <w:pStyle w:val="Standard"/>
        <w:jc w:val="both"/>
        <w:rPr>
          <w:sz w:val="22"/>
          <w:szCs w:val="22"/>
        </w:rPr>
      </w:pPr>
    </w:p>
    <w:p w14:paraId="498BC9C4" w14:textId="77777777" w:rsidR="00734AFA" w:rsidRDefault="00734AFA" w:rsidP="00734AFA">
      <w:pPr>
        <w:pStyle w:val="Standard"/>
        <w:jc w:val="both"/>
        <w:rPr>
          <w:sz w:val="22"/>
          <w:szCs w:val="22"/>
        </w:rPr>
      </w:pPr>
      <w:r w:rsidRPr="0036059F">
        <w:rPr>
          <w:sz w:val="22"/>
          <w:szCs w:val="22"/>
        </w:rPr>
        <w:t>Predajom natječajne dokumentacije smatra se da je kandidat koji je izabran na natječaju dao svoju suglasnost da mu se podaci navedu u odgovoru na natječaj.</w:t>
      </w:r>
    </w:p>
    <w:p w14:paraId="12C8405E" w14:textId="77777777" w:rsidR="00EF6EA8" w:rsidRDefault="00EF6EA8" w:rsidP="00734AFA">
      <w:pPr>
        <w:pStyle w:val="Standard"/>
        <w:jc w:val="both"/>
        <w:rPr>
          <w:sz w:val="22"/>
          <w:szCs w:val="22"/>
        </w:rPr>
      </w:pPr>
    </w:p>
    <w:p w14:paraId="275A19A9" w14:textId="77777777" w:rsidR="00EF6EA8" w:rsidRDefault="00EF6EA8" w:rsidP="00CE313A">
      <w:pPr>
        <w:pStyle w:val="Standard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F6EA8">
        <w:rPr>
          <w:color w:val="000000"/>
          <w:sz w:val="22"/>
          <w:szCs w:val="22"/>
        </w:rPr>
        <w:t>Natječajna dokumentacija se dostavlja u</w:t>
      </w:r>
      <w:r w:rsidRPr="00EF6EA8">
        <w:rPr>
          <w:b/>
          <w:bCs/>
          <w:sz w:val="22"/>
          <w:szCs w:val="22"/>
        </w:rPr>
        <w:t xml:space="preserve"> preslici u papirnatom ili PDF formatu</w:t>
      </w:r>
      <w:r w:rsidRPr="00EF6EA8">
        <w:rPr>
          <w:sz w:val="22"/>
          <w:szCs w:val="22"/>
        </w:rPr>
        <w:t xml:space="preserve"> na e-mail</w:t>
      </w:r>
      <w:r w:rsidR="00DF0D78">
        <w:rPr>
          <w:sz w:val="22"/>
          <w:szCs w:val="22"/>
        </w:rPr>
        <w:t xml:space="preserve">: </w:t>
      </w:r>
      <w:r w:rsidRPr="00EF6EA8">
        <w:rPr>
          <w:sz w:val="22"/>
          <w:szCs w:val="22"/>
        </w:rPr>
        <w:t xml:space="preserve"> </w:t>
      </w:r>
      <w:hyperlink r:id="rId9" w:history="1">
        <w:r w:rsidRPr="00EF6EA8">
          <w:rPr>
            <w:rStyle w:val="Hiperveza"/>
            <w:b/>
            <w:bCs/>
            <w:sz w:val="22"/>
            <w:szCs w:val="22"/>
          </w:rPr>
          <w:t>tajnica@dvkf-krk.hr</w:t>
        </w:r>
      </w:hyperlink>
      <w:r w:rsidRPr="00EF6EA8"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ili preporučeno poštom na adresu</w:t>
      </w:r>
      <w:r w:rsidRPr="00EF6EA8">
        <w:rPr>
          <w:sz w:val="22"/>
          <w:szCs w:val="22"/>
        </w:rPr>
        <w:t xml:space="preserve">: </w:t>
      </w:r>
      <w:r w:rsidRPr="00EF6EA8">
        <w:rPr>
          <w:b/>
          <w:bCs/>
          <w:sz w:val="22"/>
          <w:szCs w:val="22"/>
        </w:rPr>
        <w:t>Grad Krk, Dječji vrtić „Katarina Frankopan“, Smokvik</w:t>
      </w:r>
      <w:r w:rsidR="004C640B">
        <w:rPr>
          <w:b/>
          <w:bCs/>
          <w:sz w:val="22"/>
          <w:szCs w:val="22"/>
        </w:rPr>
        <w:t xml:space="preserve"> </w:t>
      </w:r>
      <w:r w:rsidRPr="00EF6EA8">
        <w:rPr>
          <w:b/>
          <w:bCs/>
          <w:sz w:val="22"/>
          <w:szCs w:val="22"/>
        </w:rPr>
        <w:t xml:space="preserve">7, 51 500 Krk </w:t>
      </w:r>
      <w:r w:rsidRPr="00EF6EA8">
        <w:rPr>
          <w:sz w:val="22"/>
          <w:szCs w:val="22"/>
        </w:rPr>
        <w:t xml:space="preserve">s naznakom </w:t>
      </w:r>
      <w:r w:rsidRPr="00EF6EA8">
        <w:rPr>
          <w:b/>
          <w:bCs/>
          <w:sz w:val="22"/>
          <w:szCs w:val="22"/>
        </w:rPr>
        <w:t>"Za natječaj"</w:t>
      </w:r>
      <w:r w:rsidRPr="00EF6EA8">
        <w:rPr>
          <w:sz w:val="22"/>
          <w:szCs w:val="22"/>
        </w:rPr>
        <w:t xml:space="preserve">. </w:t>
      </w:r>
    </w:p>
    <w:p w14:paraId="4697351F" w14:textId="77777777" w:rsidR="004425ED" w:rsidRPr="0036059F" w:rsidRDefault="004425ED" w:rsidP="00CE313A">
      <w:pPr>
        <w:pStyle w:val="Standard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31DDC01A" w14:textId="77777777" w:rsidR="00431F5B" w:rsidRPr="00431F5B" w:rsidRDefault="00EF6EA8" w:rsidP="00CE313A">
      <w:pPr>
        <w:pStyle w:val="Standard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F6EA8">
        <w:rPr>
          <w:sz w:val="22"/>
          <w:szCs w:val="22"/>
        </w:rPr>
        <w:t xml:space="preserve">Na natječaj se mogu javiti osobe oba spola. </w:t>
      </w:r>
    </w:p>
    <w:p w14:paraId="231F771F" w14:textId="77777777" w:rsidR="00734AFA" w:rsidRPr="00431F5B" w:rsidRDefault="00734AFA" w:rsidP="00CE313A">
      <w:pPr>
        <w:pStyle w:val="Standard"/>
        <w:contextualSpacing/>
        <w:jc w:val="both"/>
        <w:rPr>
          <w:rFonts w:cs="Times New Roman"/>
          <w:sz w:val="22"/>
          <w:szCs w:val="22"/>
        </w:rPr>
      </w:pPr>
      <w:r w:rsidRPr="00431F5B">
        <w:rPr>
          <w:rFonts w:cs="Times New Roman"/>
          <w:sz w:val="22"/>
          <w:szCs w:val="22"/>
        </w:rPr>
        <w:t>Priloženu natječajnu dokumentaciju ne vraćamo.</w:t>
      </w:r>
    </w:p>
    <w:p w14:paraId="0929934B" w14:textId="77777777" w:rsidR="00734AFA" w:rsidRPr="00431F5B" w:rsidRDefault="00734AFA" w:rsidP="00CE313A">
      <w:pPr>
        <w:pStyle w:val="Standard"/>
        <w:contextualSpacing/>
        <w:jc w:val="both"/>
        <w:rPr>
          <w:rFonts w:cs="Times New Roman"/>
          <w:sz w:val="22"/>
          <w:szCs w:val="22"/>
        </w:rPr>
      </w:pPr>
      <w:r w:rsidRPr="00431F5B">
        <w:rPr>
          <w:rFonts w:cs="Times New Roman"/>
          <w:sz w:val="22"/>
          <w:szCs w:val="22"/>
        </w:rPr>
        <w:t>Nepotpune i nepravovremene prijave neće se razmatrati.</w:t>
      </w:r>
    </w:p>
    <w:p w14:paraId="1B044C1C" w14:textId="77777777" w:rsidR="00734AFA" w:rsidRPr="00431F5B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0EE899ED" w14:textId="35D7FBAE" w:rsidR="00734AFA" w:rsidRPr="00EF6EA8" w:rsidRDefault="00734AFA" w:rsidP="00734AFA">
      <w:pPr>
        <w:pStyle w:val="Standard"/>
        <w:jc w:val="both"/>
        <w:rPr>
          <w:rFonts w:cs="Times New Roman"/>
          <w:b/>
          <w:sz w:val="22"/>
          <w:szCs w:val="22"/>
        </w:rPr>
      </w:pPr>
      <w:r w:rsidRPr="00431F5B">
        <w:rPr>
          <w:rFonts w:cs="Times New Roman"/>
          <w:sz w:val="22"/>
          <w:szCs w:val="22"/>
        </w:rPr>
        <w:t>Natječaj je objavljen na mrežnoj stranici Ustanove i mrežnoj stranici Hrvatskog zavoda za zapošljavanje</w:t>
      </w:r>
      <w:r w:rsidR="00EF6EA8">
        <w:rPr>
          <w:rFonts w:cs="Times New Roman"/>
          <w:sz w:val="22"/>
          <w:szCs w:val="22"/>
        </w:rPr>
        <w:t xml:space="preserve"> dana </w:t>
      </w:r>
      <w:r w:rsidR="00B83FF9">
        <w:rPr>
          <w:rFonts w:cs="Times New Roman"/>
          <w:b/>
          <w:sz w:val="22"/>
          <w:szCs w:val="22"/>
        </w:rPr>
        <w:t>20</w:t>
      </w:r>
      <w:r w:rsidR="00C4070A">
        <w:rPr>
          <w:rFonts w:cs="Times New Roman"/>
          <w:b/>
          <w:sz w:val="22"/>
          <w:szCs w:val="22"/>
        </w:rPr>
        <w:t>.06</w:t>
      </w:r>
      <w:r w:rsidR="00AC5198">
        <w:rPr>
          <w:rFonts w:cs="Times New Roman"/>
          <w:b/>
          <w:sz w:val="22"/>
          <w:szCs w:val="22"/>
        </w:rPr>
        <w:t>.2024.</w:t>
      </w:r>
      <w:r w:rsidR="00BB366C">
        <w:rPr>
          <w:rFonts w:cs="Times New Roman"/>
          <w:b/>
          <w:sz w:val="22"/>
          <w:szCs w:val="22"/>
        </w:rPr>
        <w:t xml:space="preserve"> i traje do </w:t>
      </w:r>
      <w:r w:rsidR="00B83FF9">
        <w:rPr>
          <w:rFonts w:cs="Times New Roman"/>
          <w:b/>
          <w:sz w:val="22"/>
          <w:szCs w:val="22"/>
        </w:rPr>
        <w:t>28</w:t>
      </w:r>
      <w:r w:rsidR="00C4070A">
        <w:rPr>
          <w:rFonts w:cs="Times New Roman"/>
          <w:b/>
          <w:sz w:val="22"/>
          <w:szCs w:val="22"/>
        </w:rPr>
        <w:t>.06</w:t>
      </w:r>
      <w:r w:rsidR="00AC5198">
        <w:rPr>
          <w:rFonts w:cs="Times New Roman"/>
          <w:b/>
          <w:sz w:val="22"/>
          <w:szCs w:val="22"/>
        </w:rPr>
        <w:t>.2024.</w:t>
      </w:r>
      <w:r w:rsidRPr="00EF6EA8">
        <w:rPr>
          <w:rFonts w:cs="Times New Roman"/>
          <w:b/>
          <w:sz w:val="22"/>
          <w:szCs w:val="22"/>
        </w:rPr>
        <w:t xml:space="preserve"> godine.</w:t>
      </w:r>
    </w:p>
    <w:p w14:paraId="0C65E514" w14:textId="77777777" w:rsidR="00734AFA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3C11EAC9" w14:textId="77777777" w:rsidR="00495743" w:rsidRDefault="00495743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53A084C6" w14:textId="77777777" w:rsidR="00495743" w:rsidRPr="00431F5B" w:rsidRDefault="00495743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5012915F" w14:textId="77777777" w:rsidR="00734AFA" w:rsidRPr="00431F5B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</w:p>
    <w:p w14:paraId="735FC37F" w14:textId="77777777" w:rsidR="00734AFA" w:rsidRPr="00431F5B" w:rsidRDefault="00BB366C" w:rsidP="00734AFA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PREDSJEDNICA UPRAVNOG VIJEĆA</w:t>
      </w:r>
    </w:p>
    <w:p w14:paraId="3BDBE51C" w14:textId="77777777" w:rsidR="00734AFA" w:rsidRPr="00431F5B" w:rsidRDefault="00734AFA" w:rsidP="00734AFA">
      <w:pPr>
        <w:pStyle w:val="Standard"/>
        <w:jc w:val="both"/>
        <w:rPr>
          <w:rFonts w:cs="Times New Roman"/>
          <w:sz w:val="22"/>
          <w:szCs w:val="22"/>
        </w:rPr>
      </w:pP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Pr="00431F5B">
        <w:rPr>
          <w:rFonts w:cs="Times New Roman"/>
          <w:sz w:val="22"/>
          <w:szCs w:val="22"/>
        </w:rPr>
        <w:tab/>
      </w:r>
      <w:r w:rsidR="00544298">
        <w:rPr>
          <w:rFonts w:cs="Times New Roman"/>
          <w:sz w:val="22"/>
          <w:szCs w:val="22"/>
        </w:rPr>
        <w:t xml:space="preserve"> </w:t>
      </w:r>
      <w:r w:rsidR="003A338F">
        <w:rPr>
          <w:rFonts w:cs="Times New Roman"/>
          <w:sz w:val="22"/>
          <w:szCs w:val="22"/>
        </w:rPr>
        <w:t xml:space="preserve"> </w:t>
      </w:r>
      <w:r w:rsidRPr="00431F5B">
        <w:rPr>
          <w:rFonts w:cs="Times New Roman"/>
          <w:sz w:val="22"/>
          <w:szCs w:val="22"/>
        </w:rPr>
        <w:t>Tamara Žic</w:t>
      </w:r>
      <w:r w:rsidR="003A338F">
        <w:rPr>
          <w:rFonts w:cs="Times New Roman"/>
          <w:sz w:val="22"/>
          <w:szCs w:val="22"/>
        </w:rPr>
        <w:t xml:space="preserve">, </w:t>
      </w:r>
      <w:proofErr w:type="spellStart"/>
      <w:r w:rsidR="003A338F">
        <w:rPr>
          <w:rFonts w:cs="Times New Roman"/>
          <w:sz w:val="22"/>
          <w:szCs w:val="22"/>
        </w:rPr>
        <w:t>dipl.iur</w:t>
      </w:r>
      <w:proofErr w:type="spellEnd"/>
    </w:p>
    <w:p w14:paraId="7DF13451" w14:textId="77777777" w:rsidR="008C6561" w:rsidRPr="00431F5B" w:rsidRDefault="008C6561">
      <w:pPr>
        <w:rPr>
          <w:rFonts w:ascii="Times New Roman" w:hAnsi="Times New Roman" w:cs="Times New Roman"/>
        </w:rPr>
      </w:pPr>
    </w:p>
    <w:sectPr w:rsidR="008C6561" w:rsidRPr="00431F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2132E"/>
    <w:multiLevelType w:val="hybridMultilevel"/>
    <w:tmpl w:val="E3221606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1A8E"/>
    <w:multiLevelType w:val="hybridMultilevel"/>
    <w:tmpl w:val="CE2ACDB8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275"/>
    <w:multiLevelType w:val="hybridMultilevel"/>
    <w:tmpl w:val="ECF2B15C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4F8B"/>
    <w:multiLevelType w:val="hybridMultilevel"/>
    <w:tmpl w:val="BDBA2492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0861"/>
    <w:multiLevelType w:val="hybridMultilevel"/>
    <w:tmpl w:val="64F68926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12"/>
    <w:multiLevelType w:val="hybridMultilevel"/>
    <w:tmpl w:val="446420D0"/>
    <w:lvl w:ilvl="0" w:tplc="FF7493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D40BCD"/>
    <w:multiLevelType w:val="hybridMultilevel"/>
    <w:tmpl w:val="D77E98D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055CC"/>
    <w:multiLevelType w:val="hybridMultilevel"/>
    <w:tmpl w:val="B30A0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87F2D"/>
    <w:multiLevelType w:val="hybridMultilevel"/>
    <w:tmpl w:val="4A1A5CCE"/>
    <w:lvl w:ilvl="0" w:tplc="FF749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694293E">
      <w:numFmt w:val="bullet"/>
      <w:lvlText w:val="–"/>
      <w:lvlJc w:val="left"/>
      <w:pPr>
        <w:ind w:left="1440" w:hanging="360"/>
      </w:pPr>
      <w:rPr>
        <w:rFonts w:ascii="Arial" w:eastAsia="Lucida Sans Unicode" w:hAnsi="Arial" w:cs="Arial" w:hint="default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97818">
    <w:abstractNumId w:val="8"/>
  </w:num>
  <w:num w:numId="2" w16cid:durableId="294218487">
    <w:abstractNumId w:val="0"/>
  </w:num>
  <w:num w:numId="3" w16cid:durableId="2000617493">
    <w:abstractNumId w:val="2"/>
  </w:num>
  <w:num w:numId="4" w16cid:durableId="1746957293">
    <w:abstractNumId w:val="3"/>
  </w:num>
  <w:num w:numId="5" w16cid:durableId="1010987047">
    <w:abstractNumId w:val="7"/>
  </w:num>
  <w:num w:numId="6" w16cid:durableId="989986874">
    <w:abstractNumId w:val="6"/>
  </w:num>
  <w:num w:numId="7" w16cid:durableId="1287085974">
    <w:abstractNumId w:val="1"/>
  </w:num>
  <w:num w:numId="8" w16cid:durableId="977958926">
    <w:abstractNumId w:val="5"/>
  </w:num>
  <w:num w:numId="9" w16cid:durableId="1382288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FA"/>
    <w:rsid w:val="000C3FE8"/>
    <w:rsid w:val="00116665"/>
    <w:rsid w:val="00156474"/>
    <w:rsid w:val="001A79F1"/>
    <w:rsid w:val="0033027F"/>
    <w:rsid w:val="003A338F"/>
    <w:rsid w:val="00422A55"/>
    <w:rsid w:val="00431F5B"/>
    <w:rsid w:val="004425ED"/>
    <w:rsid w:val="00481385"/>
    <w:rsid w:val="00495743"/>
    <w:rsid w:val="004B479A"/>
    <w:rsid w:val="004B6AD4"/>
    <w:rsid w:val="004C640B"/>
    <w:rsid w:val="00517B99"/>
    <w:rsid w:val="00544298"/>
    <w:rsid w:val="00552162"/>
    <w:rsid w:val="005A48B6"/>
    <w:rsid w:val="00734AFA"/>
    <w:rsid w:val="00770E51"/>
    <w:rsid w:val="00830820"/>
    <w:rsid w:val="008A05A2"/>
    <w:rsid w:val="008B70A5"/>
    <w:rsid w:val="008C6561"/>
    <w:rsid w:val="009F6A9F"/>
    <w:rsid w:val="00A158F5"/>
    <w:rsid w:val="00A42D95"/>
    <w:rsid w:val="00AC5198"/>
    <w:rsid w:val="00AF6B16"/>
    <w:rsid w:val="00B16F20"/>
    <w:rsid w:val="00B44B98"/>
    <w:rsid w:val="00B83FF9"/>
    <w:rsid w:val="00BB366C"/>
    <w:rsid w:val="00BE6225"/>
    <w:rsid w:val="00C24AAF"/>
    <w:rsid w:val="00C24DD8"/>
    <w:rsid w:val="00C35FC3"/>
    <w:rsid w:val="00C4070A"/>
    <w:rsid w:val="00C73419"/>
    <w:rsid w:val="00C864A3"/>
    <w:rsid w:val="00CA09FC"/>
    <w:rsid w:val="00CB79D9"/>
    <w:rsid w:val="00CE313A"/>
    <w:rsid w:val="00CF6AFD"/>
    <w:rsid w:val="00D63339"/>
    <w:rsid w:val="00D7110E"/>
    <w:rsid w:val="00DF0D78"/>
    <w:rsid w:val="00EE19F4"/>
    <w:rsid w:val="00EF6EA8"/>
    <w:rsid w:val="00FB08CD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2CE1"/>
  <w15:chartTrackingRefBased/>
  <w15:docId w15:val="{668226E4-5A6F-4BCE-86E1-75D311E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FA"/>
    <w:rPr>
      <w:noProof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34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rsid w:val="00734A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34A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FC"/>
    <w:rPr>
      <w:rFonts w:ascii="Segoe UI" w:hAnsi="Segoe UI" w:cs="Segoe UI"/>
      <w:noProof/>
      <w:sz w:val="18"/>
      <w:szCs w:val="18"/>
      <w:lang w:val="de-DE"/>
    </w:rPr>
  </w:style>
  <w:style w:type="paragraph" w:styleId="StandardWeb">
    <w:name w:val="Normal (Web)"/>
    <w:basedOn w:val="Normal"/>
    <w:uiPriority w:val="99"/>
    <w:unhideWhenUsed/>
    <w:rsid w:val="00EF6EA8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6333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4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nica@dvkf-kr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42</cp:revision>
  <dcterms:created xsi:type="dcterms:W3CDTF">2023-01-09T12:33:00Z</dcterms:created>
  <dcterms:modified xsi:type="dcterms:W3CDTF">2024-06-19T08:18:00Z</dcterms:modified>
</cp:coreProperties>
</file>